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2C" w:rsidRDefault="00A84D2D" w:rsidP="008F062C">
      <w:pPr>
        <w:spacing w:before="90"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0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работы МО уч</w:t>
      </w:r>
      <w:r w:rsidR="008F0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ителей начальных классов </w:t>
      </w:r>
    </w:p>
    <w:p w:rsidR="00A84D2D" w:rsidRPr="008F062C" w:rsidRDefault="008D0DC1" w:rsidP="008F062C">
      <w:pPr>
        <w:spacing w:before="90" w:after="90" w:line="46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201</w:t>
      </w:r>
      <w:r w:rsidR="00F339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-201</w:t>
      </w:r>
      <w:r w:rsidR="00F339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A84D2D" w:rsidRPr="008F06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A84D2D" w:rsidRPr="00AF4518" w:rsidRDefault="00A84D2D" w:rsidP="00A84D2D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учителей</w:t>
      </w:r>
      <w:r w:rsidR="008F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состоит из 13</w:t>
      </w:r>
      <w:r w:rsidR="001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Из них имеют:</w:t>
      </w:r>
    </w:p>
    <w:p w:rsidR="00A84D2D" w:rsidRPr="00AF4518" w:rsidRDefault="00103A81" w:rsidP="00A84D2D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 w:rsidR="0046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</w:t>
      </w:r>
      <w:r w:rsidR="008F062C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A84D2D" w:rsidRPr="00AF4518" w:rsidRDefault="00103A81" w:rsidP="00A84D2D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- 4</w:t>
      </w:r>
    </w:p>
    <w:p w:rsidR="00A84D2D" w:rsidRPr="00AF4518" w:rsidRDefault="00103A81" w:rsidP="00A84D2D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категории - 7</w:t>
      </w:r>
    </w:p>
    <w:p w:rsidR="004603D2" w:rsidRPr="004603D2" w:rsidRDefault="004603D2" w:rsidP="00A84D2D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 работают по двум УМК: «Школа России» и «Начальная школа 21 века»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D2D" w:rsidRPr="00AF4518" w:rsidRDefault="008D0DC1" w:rsidP="00A84D2D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</w:t>
      </w:r>
      <w:r w:rsidR="00F3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F3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84D2D" w:rsidRPr="00AF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МО проводило работу </w:t>
      </w:r>
      <w:r w:rsidR="0088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A84D2D" w:rsidRPr="00AF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</w:t>
      </w:r>
      <w:r w:rsidR="0088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84D2D" w:rsidRPr="00AF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3A81" w:rsidRPr="00103A81" w:rsidRDefault="00103A81" w:rsidP="00103A81">
      <w:pPr>
        <w:ind w:left="-567" w:right="-143"/>
        <w:rPr>
          <w:rFonts w:ascii="Times New Roman" w:hAnsi="Times New Roman" w:cs="Times New Roman"/>
          <w:sz w:val="28"/>
          <w:szCs w:val="28"/>
        </w:rPr>
      </w:pPr>
      <w:r w:rsidRPr="005A580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103A81">
        <w:rPr>
          <w:rFonts w:ascii="Times New Roman" w:hAnsi="Times New Roman" w:cs="Times New Roman"/>
          <w:bCs/>
          <w:sz w:val="28"/>
          <w:szCs w:val="28"/>
        </w:rPr>
        <w:t>Совершенствование педагогического мастерства в условиях реализации ФГОС НОО путём внедрения в учебно-воспитательный процесс современных образовательных и цифровых технологий».</w:t>
      </w:r>
    </w:p>
    <w:p w:rsidR="00103A81" w:rsidRPr="003E2711" w:rsidRDefault="00103A81" w:rsidP="00103A81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Актуальные проблемы</w:t>
      </w:r>
      <w:r w:rsidR="003E2711"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,</w:t>
      </w:r>
    </w:p>
    <w:p w:rsidR="00103A81" w:rsidRPr="003E2711" w:rsidRDefault="003E2711" w:rsidP="00103A81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надкоторыми работали учителя </w:t>
      </w:r>
      <w:r w:rsidR="00103A81"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начальной школы в </w:t>
      </w:r>
      <w:r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этом</w:t>
      </w:r>
      <w:r w:rsidR="00103A81" w:rsidRPr="003E27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учебном году:</w:t>
      </w:r>
    </w:p>
    <w:p w:rsidR="00103A81" w:rsidRPr="00692D06" w:rsidRDefault="003E271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образования.</w:t>
      </w:r>
    </w:p>
    <w:p w:rsidR="00103A81" w:rsidRPr="00692D06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у учащихся в изучении предметов в рамках требований ФГОС.</w:t>
      </w:r>
    </w:p>
    <w:p w:rsidR="00103A81" w:rsidRPr="00692D06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всего учебно-воспитательного процесса на развитие зоны ближайшего развития каждого ученика.</w:t>
      </w:r>
    </w:p>
    <w:p w:rsidR="00103A81" w:rsidRPr="00692D06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поиск новых путей индивидуализации обучения.</w:t>
      </w:r>
    </w:p>
    <w:p w:rsidR="00103A81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собственной картины мира, связанной с реальностью.</w:t>
      </w:r>
    </w:p>
    <w:p w:rsidR="00103A81" w:rsidRPr="00692D06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инновационных технологий, разработка серий уроков с применением ЦОР и ИКТ.</w:t>
      </w:r>
    </w:p>
    <w:p w:rsidR="00103A81" w:rsidRPr="00692D06" w:rsidRDefault="00103A81" w:rsidP="00103A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компетенций учителя и учащихся, как средство повышения качества образования.</w:t>
      </w:r>
    </w:p>
    <w:p w:rsidR="00A84D2D" w:rsidRPr="00AF4518" w:rsidRDefault="00A84D2D" w:rsidP="00A84D2D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МО осуществлялась по основным направлениям</w:t>
      </w:r>
      <w:r w:rsidR="0046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образовательной деятельности по предметам;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  учебных планов, внесение изменений в требования к минимальному объёму и содержанию учебных программ; обсуждение и утверждение календарно-тематических планов;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учебных программ по изучаемым предметам для    более полного обеспечения усвоения учащимися требований государственных образовательных стандартов;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обсуждение учебно-методических пособий и дидактических материалов по предметам;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A84D2D" w:rsidRPr="00AF4518" w:rsidRDefault="003E2711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методов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</w:t>
      </w:r>
      <w:r w:rsidR="00A84D2D"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="00AF39B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ьностного</w:t>
      </w:r>
      <w:proofErr w:type="spellEnd"/>
      <w:r w:rsidR="00AF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проведении</w:t>
      </w:r>
      <w:r w:rsidR="00A84D2D"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учебных и внеурочных занятий и воспитательных мероприятий;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    вопросов организации, руководства и контроля </w:t>
      </w:r>
      <w:r w:rsidR="00E13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</w:t>
      </w: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учащихся;</w:t>
      </w:r>
    </w:p>
    <w:p w:rsidR="00A84D2D" w:rsidRPr="00AF4518" w:rsidRDefault="00A84D2D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совершенствование методов применения средств ИКТ в учебном процессе;</w:t>
      </w:r>
    </w:p>
    <w:p w:rsidR="00A84D2D" w:rsidRPr="00AF4518" w:rsidRDefault="00E13EA5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посещение уроков </w:t>
      </w:r>
      <w:r w:rsidR="00A84D2D"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обмена опытом и совершенствования методики преподавания учебных предметов;</w:t>
      </w:r>
    </w:p>
    <w:p w:rsidR="003E2711" w:rsidRPr="00AF4518" w:rsidRDefault="003E2711" w:rsidP="00A84D2D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ВПР учителями 4-ых классов.</w:t>
      </w:r>
    </w:p>
    <w:p w:rsidR="00A84D2D" w:rsidRPr="00AF4518" w:rsidRDefault="00A84D2D" w:rsidP="00A84D2D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этим направлениям была подчинена основной цели:</w:t>
      </w:r>
    </w:p>
    <w:p w:rsidR="00E13EA5" w:rsidRPr="0005728B" w:rsidRDefault="00E13EA5" w:rsidP="008B39E3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</w:t>
      </w:r>
      <w:r w:rsidRPr="0005728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овы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шение</w:t>
      </w:r>
      <w:r w:rsidRPr="0005728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эффективност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</w:t>
      </w:r>
      <w:r w:rsidRPr="0005728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качеств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 </w:t>
      </w:r>
      <w:r w:rsidRPr="0005728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A84D2D" w:rsidRPr="00AF39B3" w:rsidRDefault="00A84D2D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>Деятельность педагогов была направлена на создание единого информационного пространства, изучение нормативно-правовых документов, передового опыта, основ современных технологий. Данные теоретические знания использовались в методике построения у</w:t>
      </w:r>
      <w:r w:rsidR="00AF39B3" w:rsidRPr="00AF39B3">
        <w:rPr>
          <w:rFonts w:ascii="Times New Roman" w:hAnsi="Times New Roman" w:cs="Times New Roman"/>
          <w:sz w:val="28"/>
          <w:szCs w:val="28"/>
          <w:lang w:eastAsia="ru-RU"/>
        </w:rPr>
        <w:t>роков и внеклассных мероприятий.</w:t>
      </w:r>
    </w:p>
    <w:p w:rsidR="00A84D2D" w:rsidRPr="00AF39B3" w:rsidRDefault="00A84D2D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>Все члены МО участвовали в мероприятиях и занятиях по реализации поставленных задач.  Все  намеченные мероприятия были выполнены согласно плану.</w:t>
      </w:r>
    </w:p>
    <w:p w:rsidR="00AF39B3" w:rsidRDefault="00AF39B3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>Была организована выставка поделок «Дары осени</w:t>
      </w:r>
      <w:r w:rsidR="00DD0734">
        <w:rPr>
          <w:rFonts w:ascii="Times New Roman" w:hAnsi="Times New Roman" w:cs="Times New Roman"/>
          <w:sz w:val="28"/>
          <w:szCs w:val="28"/>
          <w:lang w:eastAsia="ru-RU"/>
        </w:rPr>
        <w:t>» и совместно с детским садом проведено мероприятие «Прощание с осенью».</w:t>
      </w:r>
    </w:p>
    <w:p w:rsidR="00AF39B3" w:rsidRDefault="00DD0734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>Учащиеся начальной школы приняли участие в школьных олимпиадах по математике и русскому языку.</w:t>
      </w:r>
      <w:r w:rsidR="00A84D2D" w:rsidRPr="00AF39B3">
        <w:rPr>
          <w:rFonts w:ascii="Times New Roman" w:hAnsi="Times New Roman" w:cs="Times New Roman"/>
          <w:sz w:val="28"/>
          <w:szCs w:val="28"/>
          <w:lang w:eastAsia="ru-RU"/>
        </w:rPr>
        <w:t>В каждой параллели были выявлены и награждены победители.</w:t>
      </w:r>
    </w:p>
    <w:p w:rsidR="00A84D2D" w:rsidRDefault="00A84D2D" w:rsidP="008423B9">
      <w:pPr>
        <w:pStyle w:val="a3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 xml:space="preserve">Лучшие ученики приняли участие во Всероссийской </w:t>
      </w:r>
      <w:r w:rsidR="00103A81" w:rsidRPr="00AF39B3">
        <w:rPr>
          <w:rFonts w:ascii="Times New Roman" w:hAnsi="Times New Roman" w:cs="Times New Roman"/>
          <w:sz w:val="28"/>
          <w:szCs w:val="28"/>
          <w:lang w:eastAsia="ru-RU"/>
        </w:rPr>
        <w:t xml:space="preserve">олимпиаде «Русский медвежонок». </w:t>
      </w:r>
      <w:r w:rsidRPr="00AF39B3">
        <w:rPr>
          <w:rFonts w:ascii="Times New Roman" w:hAnsi="Times New Roman" w:cs="Times New Roman"/>
          <w:sz w:val="28"/>
          <w:szCs w:val="28"/>
          <w:lang w:eastAsia="ru-RU"/>
        </w:rPr>
        <w:t>Учащиеся 2-4 классов приняли участие во Всероссийском  математическом конкурсе «К</w:t>
      </w:r>
      <w:r w:rsidR="00882731" w:rsidRPr="00AF39B3">
        <w:rPr>
          <w:rFonts w:ascii="Times New Roman" w:hAnsi="Times New Roman" w:cs="Times New Roman"/>
          <w:sz w:val="28"/>
          <w:szCs w:val="28"/>
          <w:lang w:eastAsia="ru-RU"/>
        </w:rPr>
        <w:t>енгуру», в Международном игровом конкурсе «Человек и природа», в Международном дистанционном конкурсе «</w:t>
      </w:r>
      <w:proofErr w:type="spellStart"/>
      <w:r w:rsidR="00882731" w:rsidRPr="00AF39B3">
        <w:rPr>
          <w:rFonts w:ascii="Times New Roman" w:hAnsi="Times New Roman" w:cs="Times New Roman"/>
          <w:sz w:val="28"/>
          <w:szCs w:val="28"/>
          <w:lang w:eastAsia="ru-RU"/>
        </w:rPr>
        <w:t>Олимпис</w:t>
      </w:r>
      <w:proofErr w:type="spellEnd"/>
      <w:r w:rsidR="008A0C67">
        <w:rPr>
          <w:rFonts w:ascii="Times New Roman" w:hAnsi="Times New Roman" w:cs="Times New Roman"/>
          <w:sz w:val="28"/>
          <w:szCs w:val="28"/>
          <w:lang w:eastAsia="ru-RU"/>
        </w:rPr>
        <w:t xml:space="preserve">», во Всероссийском </w:t>
      </w:r>
      <w:r w:rsidR="008D0DC1">
        <w:rPr>
          <w:rFonts w:ascii="Times New Roman" w:hAnsi="Times New Roman" w:cs="Times New Roman"/>
          <w:sz w:val="28"/>
          <w:szCs w:val="28"/>
          <w:lang w:eastAsia="ru-RU"/>
        </w:rPr>
        <w:t>дистанционном конкурсе «Умницы»</w:t>
      </w:r>
      <w:r w:rsidR="008D0DC1" w:rsidRPr="008D0D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0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746" w:rsidRPr="008423B9" w:rsidRDefault="008A3746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городском конкурсе инсценированной сказки заняли первое место.</w:t>
      </w:r>
    </w:p>
    <w:p w:rsidR="004603D2" w:rsidRDefault="00F33975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Среди  учеников 3 классов есть  победители </w:t>
      </w:r>
      <w:r w:rsidR="008D0DC1" w:rsidRPr="008D0DC1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Всероссийского конкурса “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Астра</w:t>
      </w:r>
      <w:r w:rsidR="008D0DC1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8D0D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03D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60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3D2" w:rsidRPr="00300125">
        <w:rPr>
          <w:rFonts w:ascii="Times New Roman" w:eastAsia="Calibri" w:hAnsi="Times New Roman" w:cs="Times New Roman"/>
          <w:sz w:val="28"/>
          <w:szCs w:val="28"/>
        </w:rPr>
        <w:t>28.11.16</w:t>
      </w:r>
      <w:r w:rsidR="004603D2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603D2" w:rsidRPr="00300125">
        <w:rPr>
          <w:rFonts w:ascii="Times New Roman" w:eastAsia="Calibri" w:hAnsi="Times New Roman" w:cs="Times New Roman"/>
          <w:sz w:val="28"/>
          <w:szCs w:val="28"/>
        </w:rPr>
        <w:t>-2.12.16</w:t>
      </w:r>
      <w:r w:rsidR="004603D2">
        <w:rPr>
          <w:rFonts w:ascii="Times New Roman" w:eastAsia="Calibri" w:hAnsi="Times New Roman" w:cs="Times New Roman"/>
          <w:sz w:val="28"/>
          <w:szCs w:val="28"/>
        </w:rPr>
        <w:t xml:space="preserve"> г. была проведена «Неделя русского языка».</w:t>
      </w:r>
    </w:p>
    <w:p w:rsidR="008A3746" w:rsidRDefault="008A3746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Дети начальных классов стали участниками Всероссийской акции «Подари Земле жизнь». Проведены праздники: «Прощание с Букварём», </w:t>
      </w:r>
      <w:r w:rsidR="00900FEE">
        <w:rPr>
          <w:rFonts w:ascii="Times New Roman" w:hAnsi="Times New Roman" w:cs="Times New Roman"/>
          <w:sz w:val="28"/>
          <w:szCs w:val="28"/>
          <w:lang w:eastAsia="ru-RU"/>
        </w:rPr>
        <w:t xml:space="preserve">«День открытых дверей»,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«Прощание с первым классом»</w:t>
      </w:r>
      <w:r w:rsidR="00900FEE">
        <w:rPr>
          <w:rFonts w:ascii="Times New Roman" w:hAnsi="Times New Roman" w:cs="Times New Roman"/>
          <w:sz w:val="28"/>
          <w:szCs w:val="28"/>
          <w:lang w:eastAsia="ru-RU"/>
        </w:rPr>
        <w:t>; классные часы «Великой Победе посвяща</w:t>
      </w:r>
      <w:r w:rsidR="008D0DC1">
        <w:rPr>
          <w:rFonts w:ascii="Times New Roman" w:hAnsi="Times New Roman" w:cs="Times New Roman"/>
          <w:sz w:val="28"/>
          <w:szCs w:val="28"/>
          <w:lang w:eastAsia="ru-RU"/>
        </w:rPr>
        <w:t>ется…»</w:t>
      </w:r>
      <w:proofErr w:type="gramStart"/>
      <w:r w:rsidR="008D0DC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71FF0" w:rsidRDefault="00A84D2D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начальных классов принимали </w:t>
      </w:r>
      <w:r w:rsidR="00D71FF0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</w:t>
      </w:r>
      <w:r w:rsidRPr="00AF39B3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 w:rsidR="00D71FF0">
        <w:rPr>
          <w:rFonts w:ascii="Times New Roman" w:hAnsi="Times New Roman" w:cs="Times New Roman"/>
          <w:sz w:val="28"/>
          <w:szCs w:val="28"/>
          <w:lang w:eastAsia="ru-RU"/>
        </w:rPr>
        <w:t>в заседаниях МО, работе педагогических советов.</w:t>
      </w:r>
    </w:p>
    <w:p w:rsidR="00A84D2D" w:rsidRPr="00AF39B3" w:rsidRDefault="00A84D2D" w:rsidP="00AF39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39B3">
        <w:rPr>
          <w:rFonts w:ascii="Times New Roman" w:hAnsi="Times New Roman" w:cs="Times New Roman"/>
          <w:sz w:val="28"/>
          <w:szCs w:val="28"/>
          <w:lang w:eastAsia="ru-RU"/>
        </w:rPr>
        <w:t>В процессе самообразовательной работы изучались нормативно-правовые документы, сп</w:t>
      </w:r>
      <w:r w:rsidR="00D71FF0">
        <w:rPr>
          <w:rFonts w:ascii="Times New Roman" w:hAnsi="Times New Roman" w:cs="Times New Roman"/>
          <w:sz w:val="28"/>
          <w:szCs w:val="28"/>
          <w:lang w:eastAsia="ru-RU"/>
        </w:rPr>
        <w:t>особствующие оптимизации учебно-</w:t>
      </w:r>
      <w:r w:rsidRPr="00AF39B3">
        <w:rPr>
          <w:rFonts w:ascii="Times New Roman" w:hAnsi="Times New Roman" w:cs="Times New Roman"/>
          <w:sz w:val="28"/>
          <w:szCs w:val="28"/>
          <w:lang w:eastAsia="ru-RU"/>
        </w:rPr>
        <w:t>воспитательного процесса в соответствии с ФГОС. Педагоги знакомились с передовым опытом и обменивались личными достижениями и опытом по вопросам введения  ФГОС.</w:t>
      </w:r>
    </w:p>
    <w:p w:rsidR="00DA7016" w:rsidRPr="00DA7016" w:rsidRDefault="00DA7016" w:rsidP="00DA7016">
      <w:pPr>
        <w:pStyle w:val="Default"/>
        <w:rPr>
          <w:rFonts w:eastAsia="Courier New"/>
          <w:sz w:val="28"/>
          <w:szCs w:val="28"/>
          <w:lang w:eastAsia="ru-RU" w:bidi="ru-RU"/>
        </w:rPr>
      </w:pPr>
      <w:r w:rsidRPr="00DA7016">
        <w:rPr>
          <w:rFonts w:eastAsia="Courier New"/>
          <w:sz w:val="28"/>
          <w:szCs w:val="28"/>
          <w:lang w:eastAsia="ru-RU" w:bidi="ru-RU"/>
        </w:rPr>
        <w:t>Подводя итоги можно сказать, что цели и задачи МО начальных классов успешно решаются. В целом работа признана удовлетворительной.</w:t>
      </w:r>
    </w:p>
    <w:p w:rsidR="00DA7016" w:rsidRDefault="00DA7016" w:rsidP="009B1F44">
      <w:pPr>
        <w:widowControl w:val="0"/>
        <w:suppressAutoHyphens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0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следующем году МО предстоит продолжать работать в новой системе вторых ста</w:t>
      </w:r>
      <w:r w:rsidR="009F1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ндартов образования. Учителям следует </w:t>
      </w:r>
      <w:r w:rsidRPr="00DA70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продолжить р</w:t>
      </w:r>
      <w:r w:rsidR="009F1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аботу по темам самообразования,</w:t>
      </w:r>
      <w:r w:rsidR="009B1F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т.к. </w:t>
      </w:r>
      <w:r w:rsidRPr="00DA70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они ещё не полностью реализованы, </w:t>
      </w:r>
      <w:r w:rsidR="009F168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повышать педагогическое мастерство, </w:t>
      </w:r>
      <w:r w:rsidRPr="00DA70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чаще посещать уроки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своих</w:t>
      </w:r>
      <w:r w:rsidR="009B1F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коллег, давать открытые  уроки, </w:t>
      </w:r>
      <w:r w:rsidRPr="00DA70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проводить мероприятия, участвовать в семинарах, курсах, конференциях. </w:t>
      </w:r>
    </w:p>
    <w:p w:rsidR="009B1F44" w:rsidRPr="009B1F44" w:rsidRDefault="009F1681" w:rsidP="008B08F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Исходя из выше сказанного, после о</w:t>
      </w:r>
      <w:r>
        <w:rPr>
          <w:rFonts w:ascii="Times New Roman" w:eastAsia="Calibri" w:hAnsi="Times New Roman" w:cs="Times New Roman"/>
          <w:sz w:val="28"/>
          <w:szCs w:val="32"/>
        </w:rPr>
        <w:t>бсуж</w:t>
      </w:r>
      <w:r w:rsidRPr="00434904">
        <w:rPr>
          <w:rFonts w:ascii="Times New Roman" w:eastAsia="Calibri" w:hAnsi="Times New Roman" w:cs="Times New Roman"/>
          <w:sz w:val="28"/>
          <w:szCs w:val="32"/>
        </w:rPr>
        <w:t>д</w:t>
      </w:r>
      <w:r>
        <w:rPr>
          <w:rFonts w:ascii="Times New Roman" w:eastAsia="Calibri" w:hAnsi="Times New Roman" w:cs="Times New Roman"/>
          <w:sz w:val="28"/>
          <w:szCs w:val="32"/>
        </w:rPr>
        <w:t>ения</w:t>
      </w:r>
      <w:r w:rsidRPr="00434904">
        <w:rPr>
          <w:rFonts w:ascii="Times New Roman" w:eastAsia="Calibri" w:hAnsi="Times New Roman" w:cs="Times New Roman"/>
          <w:sz w:val="28"/>
          <w:szCs w:val="32"/>
        </w:rPr>
        <w:t xml:space="preserve"> план</w:t>
      </w:r>
      <w:r w:rsidR="008D0DC1">
        <w:rPr>
          <w:rFonts w:ascii="Times New Roman" w:eastAsia="Calibri" w:hAnsi="Times New Roman" w:cs="Times New Roman"/>
          <w:sz w:val="28"/>
          <w:szCs w:val="32"/>
        </w:rPr>
        <w:t>а работы и задач МО  на 2018-2019</w:t>
      </w:r>
      <w:r>
        <w:rPr>
          <w:rFonts w:ascii="Times New Roman" w:eastAsia="Calibri" w:hAnsi="Times New Roman" w:cs="Times New Roman"/>
          <w:sz w:val="28"/>
          <w:szCs w:val="32"/>
        </w:rPr>
        <w:t xml:space="preserve"> учебный год, </w:t>
      </w:r>
      <w:r w:rsidR="009B1F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принято решение, </w:t>
      </w:r>
      <w:r w:rsid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продолжить р</w:t>
      </w:r>
      <w:r w:rsidR="008B08F4" w:rsidRP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="008B08F4" w:rsidRP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бот</w:t>
      </w:r>
      <w:r w:rsid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</w:t>
      </w:r>
      <w:r w:rsidR="008B08F4" w:rsidRP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совер</w:t>
      </w:r>
      <w:r w:rsidR="008B08F4" w:rsidRP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шенствова</w:t>
      </w:r>
      <w:r w:rsid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нию педа</w:t>
      </w:r>
      <w:r w:rsidR="008B08F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гогического мастерства и выбрать </w:t>
      </w:r>
      <w:r w:rsidR="009B1F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новом учебном году </w:t>
      </w:r>
      <w:r w:rsidR="009B1F44" w:rsidRPr="009B1F4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</w:t>
      </w:r>
      <w:r w:rsidR="009B1F44" w:rsidRPr="009B1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етодическ</w:t>
      </w:r>
      <w:r w:rsidR="008B0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ую </w:t>
      </w:r>
      <w:r w:rsidR="009B1F44" w:rsidRPr="009B1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</w:t>
      </w:r>
      <w:r w:rsidR="008B0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9B1F44" w:rsidRPr="009B1F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МО учителей начальных  классов:</w:t>
      </w:r>
    </w:p>
    <w:p w:rsidR="009B1F44" w:rsidRPr="009B1F44" w:rsidRDefault="009B1F44" w:rsidP="009F1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«Повышение  эффективности  и  качества  образования  в  начальной  школе  в  условиях  реализации ФГОС НОО»</w:t>
      </w:r>
      <w:r w:rsidR="009F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016" w:rsidRDefault="00DA7016" w:rsidP="009F1681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A7016" w:rsidRDefault="009F1681" w:rsidP="009F1681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МО начальных классов </w:t>
      </w:r>
      <w:r w:rsidR="002D1B9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/     </w:t>
      </w:r>
      <w:r w:rsidR="008D0DC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/ </w:t>
      </w:r>
      <w:proofErr w:type="spellStart"/>
      <w:r w:rsidR="008D0DC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Гриценко</w:t>
      </w:r>
      <w:proofErr w:type="spellEnd"/>
      <w:r w:rsidR="008D0DC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Ю.В.</w:t>
      </w:r>
    </w:p>
    <w:p w:rsidR="00DA7016" w:rsidRDefault="00DA7016" w:rsidP="009F1681">
      <w:pPr>
        <w:widowControl w:val="0"/>
        <w:suppressAutoHyphens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sectPr w:rsidR="00DA7016" w:rsidSect="00F33975">
      <w:pgSz w:w="11906" w:h="16838"/>
      <w:pgMar w:top="1134" w:right="850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BAE" w:rsidRDefault="004D1BAE" w:rsidP="00DD0734">
      <w:pPr>
        <w:spacing w:after="0" w:line="240" w:lineRule="auto"/>
      </w:pPr>
      <w:r>
        <w:separator/>
      </w:r>
    </w:p>
  </w:endnote>
  <w:endnote w:type="continuationSeparator" w:id="0">
    <w:p w:rsidR="004D1BAE" w:rsidRDefault="004D1BAE" w:rsidP="00DD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BAE" w:rsidRDefault="004D1BAE" w:rsidP="00DD0734">
      <w:pPr>
        <w:spacing w:after="0" w:line="240" w:lineRule="auto"/>
      </w:pPr>
      <w:r>
        <w:separator/>
      </w:r>
    </w:p>
  </w:footnote>
  <w:footnote w:type="continuationSeparator" w:id="0">
    <w:p w:rsidR="004D1BAE" w:rsidRDefault="004D1BAE" w:rsidP="00DD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B66"/>
    <w:multiLevelType w:val="multilevel"/>
    <w:tmpl w:val="972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95189"/>
    <w:multiLevelType w:val="multilevel"/>
    <w:tmpl w:val="827A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21BAE"/>
    <w:multiLevelType w:val="multilevel"/>
    <w:tmpl w:val="125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05192"/>
    <w:multiLevelType w:val="multilevel"/>
    <w:tmpl w:val="491A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2D"/>
    <w:rsid w:val="00103A81"/>
    <w:rsid w:val="0024663E"/>
    <w:rsid w:val="00265325"/>
    <w:rsid w:val="002D1B9E"/>
    <w:rsid w:val="003E2711"/>
    <w:rsid w:val="004603D2"/>
    <w:rsid w:val="004D1BAE"/>
    <w:rsid w:val="005D78AB"/>
    <w:rsid w:val="00626B24"/>
    <w:rsid w:val="00667B17"/>
    <w:rsid w:val="00751F56"/>
    <w:rsid w:val="008423B9"/>
    <w:rsid w:val="00852292"/>
    <w:rsid w:val="00882731"/>
    <w:rsid w:val="008A0C67"/>
    <w:rsid w:val="008A3746"/>
    <w:rsid w:val="008B08F4"/>
    <w:rsid w:val="008B39E3"/>
    <w:rsid w:val="008D0DC1"/>
    <w:rsid w:val="008F062C"/>
    <w:rsid w:val="00900FEE"/>
    <w:rsid w:val="0090747B"/>
    <w:rsid w:val="00995BB0"/>
    <w:rsid w:val="009B1F44"/>
    <w:rsid w:val="009E7C00"/>
    <w:rsid w:val="009F1681"/>
    <w:rsid w:val="00A84D2D"/>
    <w:rsid w:val="00AA7B07"/>
    <w:rsid w:val="00AF39B3"/>
    <w:rsid w:val="00AF4518"/>
    <w:rsid w:val="00B702A4"/>
    <w:rsid w:val="00B837D1"/>
    <w:rsid w:val="00D2435A"/>
    <w:rsid w:val="00D71FF0"/>
    <w:rsid w:val="00DA7016"/>
    <w:rsid w:val="00DD0734"/>
    <w:rsid w:val="00E13EA5"/>
    <w:rsid w:val="00E60516"/>
    <w:rsid w:val="00E70975"/>
    <w:rsid w:val="00F3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34"/>
  </w:style>
  <w:style w:type="paragraph" w:styleId="a6">
    <w:name w:val="footer"/>
    <w:basedOn w:val="a"/>
    <w:link w:val="a7"/>
    <w:uiPriority w:val="99"/>
    <w:unhideWhenUsed/>
    <w:rsid w:val="00D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734"/>
  </w:style>
  <w:style w:type="paragraph" w:customStyle="1" w:styleId="Default">
    <w:name w:val="Default"/>
    <w:rsid w:val="00DA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9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34"/>
  </w:style>
  <w:style w:type="paragraph" w:styleId="a6">
    <w:name w:val="footer"/>
    <w:basedOn w:val="a"/>
    <w:link w:val="a7"/>
    <w:uiPriority w:val="99"/>
    <w:unhideWhenUsed/>
    <w:rsid w:val="00DD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734"/>
  </w:style>
  <w:style w:type="paragraph" w:customStyle="1" w:styleId="Default">
    <w:name w:val="Default"/>
    <w:rsid w:val="00DA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737">
          <w:blockQuote w:val="1"/>
          <w:marLeft w:val="225"/>
          <w:marRight w:val="0"/>
          <w:marTop w:val="0"/>
          <w:marBottom w:val="0"/>
          <w:divBdr>
            <w:top w:val="dotted" w:sz="6" w:space="8" w:color="91A9CF"/>
            <w:left w:val="dotted" w:sz="6" w:space="29" w:color="91A9CF"/>
            <w:bottom w:val="dotted" w:sz="6" w:space="8" w:color="91A9CF"/>
            <w:right w:val="dotted" w:sz="6" w:space="8" w:color="91A9C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5</cp:revision>
  <cp:lastPrinted>2019-11-01T08:32:00Z</cp:lastPrinted>
  <dcterms:created xsi:type="dcterms:W3CDTF">2017-05-31T17:02:00Z</dcterms:created>
  <dcterms:modified xsi:type="dcterms:W3CDTF">2019-11-01T08:35:00Z</dcterms:modified>
</cp:coreProperties>
</file>