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3E" w:rsidRPr="00B1013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-1080135</wp:posOffset>
            </wp:positionH>
            <wp:positionV relativeFrom="margin">
              <wp:posOffset>-710565</wp:posOffset>
            </wp:positionV>
            <wp:extent cx="7572375" cy="10677525"/>
            <wp:effectExtent l="19050" t="0" r="9525" b="0"/>
            <wp:wrapSquare wrapText="bothSides"/>
            <wp:docPr id="1" name="Рисунок 0" descr="image-31-10-22-12-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31-10-22-12-04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013E" w:rsidRPr="00AC66AE" w:rsidRDefault="00B1013E" w:rsidP="00B101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B1013E" w:rsidRPr="00AC66AE" w:rsidRDefault="00B1013E" w:rsidP="00B101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составлена на основе ФГОС;</w:t>
      </w: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Фундаментального ядра для основной школы содержания общего образования,</w:t>
      </w: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Примерной программы основного общего образования;</w:t>
      </w: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программы школы;</w:t>
      </w: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Концепции духовно-нравственного воспитания и развития школьников;</w:t>
      </w: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 к результатам основного общего образования.</w:t>
      </w:r>
    </w:p>
    <w:p w:rsidR="00B1013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овременное общественное развитие России остро поставило задачу духовного возрождения нации. Особую актуальность этот вопрос приобрёл в сфере духовно-нравственного воспитания детей.</w:t>
      </w: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Краеведение – одно из важных направлений при воспитании личности ученика.</w:t>
      </w: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 развития знаний, умений, интересов учеников в области краеведения связана с социальным заказом общества: чем полнее, глубже, содержательнее будут знания ребят о родном крае, тем более действенными окажутся они в воспитании патриотизма, любви к родной природе и земле, уважения к традициям своего народа.</w:t>
      </w: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Краеведение – одно из важных сре</w:t>
      </w:r>
      <w:proofErr w:type="gramStart"/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язи обучения и воспитания с жизнью, оно содействует осуществлению общего образования нравственному, эстетическому и физическому воспитанию учащихся, всестороннему росту и развитию их способностей.</w:t>
      </w: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участие школьников в краеведческой работе расширяет их кругозор, приучает самостоятельно делать выводы и принимать решения, сплачивать учащихся в дружный коллектив, помогает укреплению школьной дисциплины.</w:t>
      </w:r>
    </w:p>
    <w:p w:rsidR="00B1013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Школьное краеведение основано на ситуации поиска, на активном действии учащегося. Именно в формах, методах и приёмах организации краеведческой работы заложены большие возможности развития у школьников познавательных способностей. Содержание краеведческого материала способствует пониманию причинно-следственных связей в природных явлениях и экономических процессах. Изучение общих географических вопросов должно опираться на местный краеведческий материал, тогда и изучение географии как предмета будет более понятным, интересным и привлекательным для учащихся.</w:t>
      </w: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Новизна программы</w:t>
      </w: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 состоит в том, что кроме определённых знаний и умений учащиеся проводят большую и направленную работу по накоплению краеведческого материала о прошлом и настоящем своего населённого пункта. Темы занятий взаимосвязаны между собой. Программа предусматривает знакомство с интересными людьми, экскурсии, походы, творческие работы, участие в общественной жизни школы.</w:t>
      </w:r>
    </w:p>
    <w:p w:rsidR="00B1013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Краеведческая работа активизирует мыслительные процессы детей, помогает выработке умений общаться, самостоятельно приобретать, практически применять научные знания, способствует овладению навыками исследовательской работы.</w:t>
      </w: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13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духовно-нравственного воспитания и развития детей через познание родного края.</w:t>
      </w: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B1013E" w:rsidRPr="00AC66AE" w:rsidRDefault="00B1013E" w:rsidP="00B101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знания о природных особенностях своей местности;</w:t>
      </w:r>
    </w:p>
    <w:p w:rsidR="00B1013E" w:rsidRPr="00AC66AE" w:rsidRDefault="00B1013E" w:rsidP="00B101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школьников устанавливать причинно-следственные связи между компонентами природы;</w:t>
      </w:r>
    </w:p>
    <w:p w:rsidR="00B1013E" w:rsidRPr="00AC66AE" w:rsidRDefault="00B1013E" w:rsidP="00B101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вовлечь детей в активную исследовательскую и практическую деятельность по изучению природы, истории и культуры своего края, её преобразованию и охране;</w:t>
      </w:r>
    </w:p>
    <w:p w:rsidR="00B1013E" w:rsidRPr="00AC66AE" w:rsidRDefault="00B1013E" w:rsidP="00B101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творческие способности и коммуникативные умения </w:t>
      </w:r>
      <w:proofErr w:type="gramStart"/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, в процессе освоения местного краеведческого материала;</w:t>
      </w:r>
    </w:p>
    <w:p w:rsidR="00B1013E" w:rsidRPr="00AC66AE" w:rsidRDefault="00B1013E" w:rsidP="00B101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способствовать воспитанию </w:t>
      </w:r>
      <w:proofErr w:type="spellStart"/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природно</w:t>
      </w:r>
      <w:proofErr w:type="spellEnd"/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 </w:t>
      </w:r>
      <w:proofErr w:type="spellStart"/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культурноохранного</w:t>
      </w:r>
      <w:proofErr w:type="spellEnd"/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, экологического сознания.          </w:t>
      </w:r>
    </w:p>
    <w:p w:rsidR="00B1013E" w:rsidRPr="00AC66AE" w:rsidRDefault="00B1013E" w:rsidP="00B101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познавательную активность, наблюдательность, интерес к окружающему миру;</w:t>
      </w:r>
    </w:p>
    <w:p w:rsidR="00B1013E" w:rsidRPr="00AC66AE" w:rsidRDefault="00B1013E" w:rsidP="00B101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внеурочных занятий предполагает разнообразные виды деятельности школьников: рассказ, беседа, игра, доклады, обобщающие занятия (в форме различных викторин и конкурсов), занятия-путешествия.</w:t>
      </w: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 же использование различных источников информации, знакомство со способом составления картосхем, исследование территории, географическое описание, наблюдение, проектирование, составление компьютерных презентаций, практические работы на местности, игры и видеофильмы по географии, экологии, краеведению. Исследование природы родного края подразумевает работу в музеях целью накопления материала.</w:t>
      </w: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и структура программы:</w:t>
      </w: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 в неделю - 1 раз в неделю</w:t>
      </w:r>
    </w:p>
    <w:p w:rsidR="00B1013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-17 часов.</w:t>
      </w:r>
    </w:p>
    <w:p w:rsidR="00B1013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13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13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13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13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13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Личностные и </w:t>
      </w:r>
      <w:proofErr w:type="spellStart"/>
      <w:r w:rsidRPr="00AC6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AC6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результаты:</w:t>
      </w: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Личностными результатами освоения программы являются:</w:t>
      </w:r>
    </w:p>
    <w:p w:rsidR="00B1013E" w:rsidRPr="00AC66AE" w:rsidRDefault="00B1013E" w:rsidP="00B1013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формировать гражданскую позицию, чувства патриотизма, любви к родине;</w:t>
      </w:r>
    </w:p>
    <w:p w:rsidR="00B1013E" w:rsidRPr="00AC66AE" w:rsidRDefault="00B1013E" w:rsidP="00B1013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чувства товарищества и личной ответственности;</w:t>
      </w:r>
    </w:p>
    <w:p w:rsidR="00B1013E" w:rsidRPr="00AC66AE" w:rsidRDefault="00B1013E" w:rsidP="00B1013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личность гражданина России, духовно связанного с малой Родиной, знающего и уважающего ее природу, историю, культуру, национальные традиции;</w:t>
      </w:r>
    </w:p>
    <w:p w:rsidR="00B1013E" w:rsidRPr="00AC66AE" w:rsidRDefault="00B1013E" w:rsidP="00B1013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географическую культуру учащихся через приобщение к конкретным знаниям по географии своего населенного пункта.</w:t>
      </w: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Метапредметными</w:t>
      </w:r>
      <w:proofErr w:type="spellEnd"/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результатами являются</w:t>
      </w: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1013E" w:rsidRPr="00AC66AE" w:rsidRDefault="00B1013E" w:rsidP="00B1013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элементами самостоятельной организации учебной деятельности, что включает в себя умения ставить цели и планировать личную учебную деятельность, оценивать собственный вклад в деятельность группы, проводить самооценку уровня личных учебных достижений;</w:t>
      </w:r>
    </w:p>
    <w:p w:rsidR="00B1013E" w:rsidRPr="00AC66AE" w:rsidRDefault="00B1013E" w:rsidP="00B1013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элементарных приёмов исследовательской деятельности, доступных для детей данного школьного возраста: формулирование цели учебного исследования (опыта, наблюдения),</w:t>
      </w:r>
    </w:p>
    <w:p w:rsidR="00B1013E" w:rsidRPr="00AC66AE" w:rsidRDefault="00B1013E" w:rsidP="00B1013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приёмов работы с информацией, что включает в себя умения поиска и отбора источников информации в соответствии с учебной задачей, а также понимание информации, представленной в различной знаковой форме — в виде таблиц, графиков, рисунков и т. д.;</w:t>
      </w:r>
    </w:p>
    <w:p w:rsidR="00B1013E" w:rsidRPr="00AC66AE" w:rsidRDefault="00B1013E" w:rsidP="00B1013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коммуникативных умений и овладение опытом межличностной коммуникации, корректное ведение диалога и участие в дискуссии, а также участие в работе группы в соответствии с обозначенной ролью.</w:t>
      </w: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Предметными результатами </w:t>
      </w: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являются:</w:t>
      </w: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в ценностно-ориентационной сфере:</w:t>
      </w:r>
    </w:p>
    <w:p w:rsidR="00B1013E" w:rsidRPr="00AC66AE" w:rsidRDefault="00B1013E" w:rsidP="00B1013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способов познания окружающего мира, самостоятельного процесса поиска, исследования и совокупность операций по обработке, систематизации, обобщению и использованию полученной информации; применение полученных знаний и умений для решения практических задач в повседневной жизни, для осознанного соблюдения норм и правил безопасного поведения в природной и </w:t>
      </w:r>
      <w:proofErr w:type="spellStart"/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социоприродной</w:t>
      </w:r>
      <w:proofErr w:type="spellEnd"/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среде;</w:t>
      </w: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в эстетической сфере:</w:t>
      </w:r>
    </w:p>
    <w:p w:rsidR="00B1013E" w:rsidRPr="00AC66AE" w:rsidRDefault="00B1013E" w:rsidP="00B1013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приводить примеры, дополняющие научные данные образами из литературы и искусства;</w:t>
      </w: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Коммуникативные универсальные действия — способность обучающегося осуществлять коммуникативную деятельность, использование правил общения в конкретных </w:t>
      </w:r>
      <w:proofErr w:type="spellStart"/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внеучебных</w:t>
      </w:r>
      <w:proofErr w:type="spellEnd"/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ситуациях; самостоятельная организация речевой деятельности в устной и письменной форме.</w:t>
      </w: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Воспитательные результаты</w:t>
      </w: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внеурочной деятельности школьников распределяются по трём уровням.</w:t>
      </w: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 </w:t>
      </w:r>
      <w:proofErr w:type="gramStart"/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первого уровня (приобретение школьником социальных знаний, понимание социальной реальности в повседневной жизни): приобретение знаний о правилах ведения здорового образа жизни, о принятых в обществе нормах отношения к природе, к памятникам истории и культуры, российских традициях, о правилах конструктивной групповой деятельности на туристской прогулке и экскурсии, об основах организации коллективной деятельности на экскурсии, о способах самостоятельного поиска, нахождения и обработки</w:t>
      </w:r>
      <w:proofErr w:type="gramEnd"/>
      <w:r w:rsidRPr="00AC6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информации.</w:t>
      </w: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2. Результаты второго уровня (формирование позитивного отношения школьников к базовым ценностям общества и к социальной реальности в целом): развитие ценностных отношений обучающихся к природе, к малой родине и родному Отечеству, его истории и народу, к другим людям.</w:t>
      </w: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Результаты третьего уровня (приобретение школьниками опыта самостоятельного социального действия): приобретение </w:t>
      </w:r>
      <w:proofErr w:type="gramStart"/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опыта самоорганизации и организации совместной деятельности с другими школьниками, опыта управления другими людьми и принятия на себя ответственности за других.</w:t>
      </w:r>
    </w:p>
    <w:p w:rsidR="00B1013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достижении трёх уровней результатов внеурочной деятельности возрастает вероятность появления </w:t>
      </w:r>
      <w:proofErr w:type="spellStart"/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социокультурной</w:t>
      </w:r>
      <w:proofErr w:type="spellEnd"/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идентичности, духовно-нравственной воспитанности социально-коммуникативных компетенций.</w:t>
      </w: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Ожидаемый результат:</w:t>
      </w: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1. Формирование личности, знающей природу и историю родного края.</w:t>
      </w: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2. Создание альбома «Мой край родной», в которых будет собран и систематизирован весь исследовательский материал и творческие работы учеников</w:t>
      </w: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color w:val="000000"/>
          <w:sz w:val="28"/>
          <w:szCs w:val="28"/>
        </w:rPr>
        <w:t>3. Участие в конкурсах краеведческой направленности.</w:t>
      </w: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13E" w:rsidRPr="00AC66AE" w:rsidRDefault="00B1013E" w:rsidP="00B1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13E" w:rsidRDefault="00B1013E" w:rsidP="00B101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1013E" w:rsidRDefault="00B1013E" w:rsidP="00B101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1013E" w:rsidRDefault="00B1013E" w:rsidP="00B101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1013E" w:rsidRPr="00AC66AE" w:rsidRDefault="00B1013E" w:rsidP="00B101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1013E" w:rsidRPr="00AC66AE" w:rsidRDefault="00B1013E" w:rsidP="00B101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C6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Планирование занятий </w:t>
      </w:r>
    </w:p>
    <w:p w:rsidR="00B1013E" w:rsidRPr="00AC66AE" w:rsidRDefault="00B1013E" w:rsidP="00B101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746" w:type="dxa"/>
        <w:tblInd w:w="-116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0"/>
        <w:gridCol w:w="5091"/>
        <w:gridCol w:w="3675"/>
        <w:gridCol w:w="1400"/>
      </w:tblGrid>
      <w:tr w:rsidR="00B1013E" w:rsidRPr="00AC66AE" w:rsidTr="00CF2D94">
        <w:trPr>
          <w:trHeight w:val="530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66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66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66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Практическая работа или экскурсия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013E" w:rsidRPr="00AC66AE" w:rsidRDefault="00B1013E" w:rsidP="00CF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66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B1013E" w:rsidRPr="00AC66AE" w:rsidTr="00CF2D94">
        <w:trPr>
          <w:trHeight w:val="542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Родной край? Местность, границы края.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Практическая работа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013E" w:rsidRPr="00AC66AE" w:rsidTr="00CF2D94">
        <w:trPr>
          <w:trHeight w:val="34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родина. Мой город.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Default="00B1013E" w:rsidP="00CF2D94">
            <w:pPr>
              <w:spacing w:after="0" w:line="240" w:lineRule="auto"/>
            </w:pPr>
            <w:r w:rsidRPr="0023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3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013E" w:rsidRPr="00AC66AE" w:rsidTr="00CF2D94">
        <w:trPr>
          <w:trHeight w:val="329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Герб Осетии</w:t>
            </w:r>
            <w:proofErr w:type="gramStart"/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его создания.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Беседа. </w:t>
            </w:r>
          </w:p>
          <w:p w:rsidR="00B1013E" w:rsidRDefault="00B1013E" w:rsidP="00CF2D94">
            <w:pPr>
              <w:spacing w:after="0" w:line="240" w:lineRule="auto"/>
            </w:pPr>
            <w:r w:rsidRPr="0023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013E" w:rsidRPr="00AC66AE" w:rsidTr="00CF2D94">
        <w:trPr>
          <w:trHeight w:val="329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Легенды и были родного края.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Беседа. </w:t>
            </w:r>
          </w:p>
          <w:p w:rsidR="00B1013E" w:rsidRDefault="00B1013E" w:rsidP="00CF2D94">
            <w:pPr>
              <w:spacing w:after="0" w:line="240" w:lineRule="auto"/>
            </w:pPr>
            <w:r w:rsidRPr="0023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013E" w:rsidRPr="00AC66AE" w:rsidTr="00CF2D94">
        <w:trPr>
          <w:trHeight w:val="329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Легенды и были родного края.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Беседа. </w:t>
            </w:r>
          </w:p>
          <w:p w:rsidR="00B1013E" w:rsidRDefault="00B1013E" w:rsidP="00CF2D94">
            <w:pPr>
              <w:spacing w:after="0" w:line="240" w:lineRule="auto"/>
            </w:pPr>
            <w:r w:rsidRPr="0023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013E" w:rsidRPr="00AC66AE" w:rsidTr="00CF2D94">
        <w:trPr>
          <w:trHeight w:val="34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Путешествие по улицам города.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Беседа. </w:t>
            </w:r>
          </w:p>
          <w:p w:rsidR="00B1013E" w:rsidRDefault="00B1013E" w:rsidP="00CF2D94">
            <w:pPr>
              <w:spacing w:after="0" w:line="240" w:lineRule="auto"/>
            </w:pPr>
            <w:r w:rsidRPr="0023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013E" w:rsidRPr="00AC66AE" w:rsidTr="00CF2D94">
        <w:trPr>
          <w:trHeight w:val="34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Путешествие по улицам города.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Default="00B1013E" w:rsidP="00CF2D94">
            <w:pPr>
              <w:spacing w:after="0" w:line="240" w:lineRule="auto"/>
            </w:pPr>
            <w:r w:rsidRPr="0023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 Практическая работа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013E" w:rsidRPr="00AC66AE" w:rsidTr="00CF2D94">
        <w:trPr>
          <w:trHeight w:val="530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Географические названия населенных пунктов нашей местности.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Беседа. </w:t>
            </w:r>
          </w:p>
          <w:p w:rsidR="00B1013E" w:rsidRDefault="00B1013E" w:rsidP="00CF2D94">
            <w:pPr>
              <w:spacing w:after="0" w:line="240" w:lineRule="auto"/>
            </w:pPr>
            <w:r w:rsidRPr="0023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013E" w:rsidRPr="00AC66AE" w:rsidTr="00CF2D94">
        <w:trPr>
          <w:trHeight w:val="542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Занятия местных жителей в настоящее время.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Беседа. </w:t>
            </w:r>
          </w:p>
          <w:p w:rsidR="00B1013E" w:rsidRDefault="00B1013E" w:rsidP="00CF2D94">
            <w:pPr>
              <w:spacing w:after="0" w:line="240" w:lineRule="auto"/>
            </w:pPr>
            <w:r w:rsidRPr="0023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013E" w:rsidRPr="00AC66AE" w:rsidTr="00CF2D94">
        <w:trPr>
          <w:trHeight w:val="34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Знаменитые люди нашего города.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Беседа. </w:t>
            </w:r>
          </w:p>
          <w:p w:rsidR="00B1013E" w:rsidRDefault="00B1013E" w:rsidP="00CF2D94">
            <w:pPr>
              <w:spacing w:after="0" w:line="240" w:lineRule="auto"/>
            </w:pPr>
            <w:r w:rsidRPr="0023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013E" w:rsidRPr="00AC66AE" w:rsidTr="00CF2D94">
        <w:trPr>
          <w:trHeight w:val="34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Знаменитые люди нашего города.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Беседа. </w:t>
            </w:r>
          </w:p>
          <w:p w:rsidR="00B1013E" w:rsidRDefault="00B1013E" w:rsidP="00CF2D94">
            <w:pPr>
              <w:spacing w:after="0" w:line="240" w:lineRule="auto"/>
            </w:pPr>
            <w:r w:rsidRPr="0023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013E" w:rsidRPr="00AC66AE" w:rsidTr="00CF2D94">
        <w:trPr>
          <w:trHeight w:val="542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Музеи города. О чем они рассказывают?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Беседа. </w:t>
            </w:r>
          </w:p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013E" w:rsidRPr="00AC66AE" w:rsidTr="00CF2D94">
        <w:trPr>
          <w:trHeight w:val="329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Краеведческий музей.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кскурсия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013E" w:rsidRPr="00AC66AE" w:rsidTr="00CF2D94">
        <w:trPr>
          <w:trHeight w:val="542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Осетинская церковь.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или экскурсия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013E" w:rsidRPr="00AC66AE" w:rsidTr="00CF2D94">
        <w:trPr>
          <w:trHeight w:val="57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5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Нартский</w:t>
            </w:r>
            <w:proofErr w:type="spellEnd"/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эпос.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013E" w:rsidRPr="00AC66AE" w:rsidTr="00CF2D94">
        <w:trPr>
          <w:trHeight w:val="517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5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Экскурсия в городскую библиотеку. 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Беседа. </w:t>
            </w:r>
          </w:p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013E" w:rsidRPr="00AC66AE" w:rsidTr="00CF2D94">
        <w:trPr>
          <w:trHeight w:val="28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5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 «Знаешь ли ты родной край?»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013E" w:rsidRPr="00AC66AE" w:rsidRDefault="00B1013E" w:rsidP="00CF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1013E" w:rsidRPr="00AC66AE" w:rsidRDefault="00B1013E" w:rsidP="00B10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A6A" w:rsidRDefault="005D4A6A"/>
    <w:sectPr w:rsidR="005D4A6A" w:rsidSect="009D2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0DEA"/>
    <w:multiLevelType w:val="multilevel"/>
    <w:tmpl w:val="12EA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A057A"/>
    <w:multiLevelType w:val="multilevel"/>
    <w:tmpl w:val="9092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C18F3"/>
    <w:multiLevelType w:val="multilevel"/>
    <w:tmpl w:val="CF78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328EF"/>
    <w:multiLevelType w:val="multilevel"/>
    <w:tmpl w:val="4AA0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D849AE"/>
    <w:multiLevelType w:val="multilevel"/>
    <w:tmpl w:val="9C88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9D3732"/>
    <w:multiLevelType w:val="multilevel"/>
    <w:tmpl w:val="771A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13E"/>
    <w:rsid w:val="005D4A6A"/>
    <w:rsid w:val="00B1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1350</Words>
  <Characters>7699</Characters>
  <Application>Microsoft Office Word</Application>
  <DocSecurity>0</DocSecurity>
  <Lines>64</Lines>
  <Paragraphs>18</Paragraphs>
  <ScaleCrop>false</ScaleCrop>
  <Company/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К43</dc:creator>
  <cp:keywords/>
  <dc:description/>
  <cp:lastModifiedBy>К43</cp:lastModifiedBy>
  <cp:revision>3</cp:revision>
  <cp:lastPrinted>2022-10-31T09:04:00Z</cp:lastPrinted>
  <dcterms:created xsi:type="dcterms:W3CDTF">2022-10-31T09:03:00Z</dcterms:created>
  <dcterms:modified xsi:type="dcterms:W3CDTF">2022-10-31T09:05:00Z</dcterms:modified>
</cp:coreProperties>
</file>