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84" w:rsidRDefault="00CF2584" w:rsidP="00CF2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-711200</wp:posOffset>
            </wp:positionV>
            <wp:extent cx="7553325" cy="10715625"/>
            <wp:effectExtent l="19050" t="0" r="9525" b="0"/>
            <wp:wrapSquare wrapText="bothSides"/>
            <wp:docPr id="1" name="Рисунок 0" descr="image-31-10-22-12-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2-40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584" w:rsidRPr="008B1405" w:rsidRDefault="00CF2584" w:rsidP="00CF2584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2B6DF7"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CF2584" w:rsidRPr="00970EF9" w:rsidRDefault="00CF2584" w:rsidP="00CF258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</w:t>
      </w:r>
      <w:r w:rsidRPr="00970EF9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970EF9">
        <w:rPr>
          <w:rFonts w:ascii="Times New Roman" w:hAnsi="Times New Roman"/>
          <w:sz w:val="24"/>
          <w:szCs w:val="24"/>
        </w:rPr>
        <w:t xml:space="preserve"> разработана с учётом Федерального государственного образовательного стандарта основного общего образования (Приказ </w:t>
      </w:r>
      <w:proofErr w:type="spellStart"/>
      <w:r w:rsidRPr="00970EF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70EF9">
        <w:rPr>
          <w:rFonts w:ascii="Times New Roman" w:hAnsi="Times New Roman"/>
          <w:sz w:val="24"/>
          <w:szCs w:val="24"/>
        </w:rPr>
        <w:t xml:space="preserve"> России от 17.12.2010 N 1897). </w:t>
      </w:r>
    </w:p>
    <w:p w:rsidR="00CF2584" w:rsidRPr="002B6DF7" w:rsidRDefault="00CF2584" w:rsidP="00CF258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DF7">
        <w:rPr>
          <w:rFonts w:ascii="Times New Roman" w:hAnsi="Times New Roman"/>
          <w:b/>
          <w:sz w:val="24"/>
          <w:szCs w:val="24"/>
        </w:rPr>
        <w:t>Актуальность</w:t>
      </w:r>
    </w:p>
    <w:p w:rsidR="00CF2584" w:rsidRPr="00970EF9" w:rsidRDefault="00CF2584" w:rsidP="00CF25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 xml:space="preserve">В художественной литературе и кинематографе не ослабевает интерес к истории, особенно к ее «белым пятнам», спорным вопросам, нераскрытым тайнам. Реализация данной программы позволит учащимся ориентироваться в современном потоке исторической информации, критически оценивать ее, отличать историю от </w:t>
      </w:r>
      <w:proofErr w:type="spellStart"/>
      <w:r w:rsidRPr="00970EF9">
        <w:rPr>
          <w:rFonts w:ascii="Times New Roman" w:hAnsi="Times New Roman"/>
          <w:sz w:val="24"/>
          <w:szCs w:val="24"/>
        </w:rPr>
        <w:t>псевдоистории</w:t>
      </w:r>
      <w:proofErr w:type="spellEnd"/>
      <w:r w:rsidRPr="00970EF9">
        <w:rPr>
          <w:rFonts w:ascii="Times New Roman" w:hAnsi="Times New Roman"/>
          <w:sz w:val="24"/>
          <w:szCs w:val="24"/>
        </w:rPr>
        <w:t xml:space="preserve">. </w:t>
      </w:r>
      <w:r w:rsidRPr="00970EF9">
        <w:rPr>
          <w:rFonts w:ascii="Times New Roman" w:eastAsia="Times New Roman" w:hAnsi="Times New Roman"/>
          <w:sz w:val="24"/>
          <w:szCs w:val="24"/>
        </w:rPr>
        <w:t>Актуальность программы обусловлена тем, что позволяет обучающимся ознакомиться со многими интересными вопросами истории, которые выходят за рамки школьной программы, способствуют расширению и углублению знаний о данной науке, расширению кругозора и развитию универсальных учебных действий. Важным фактором реализации данной программы является стремление развивать у учащихся умения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Так же программа помогает отрабатывать навык работы с проблемными вопросами. Работа в команде даёт хороший опыт сотрудничества.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70EF9">
        <w:rPr>
          <w:rFonts w:ascii="Times New Roman" w:eastAsia="Times New Roman" w:hAnsi="Times New Roman"/>
          <w:bCs/>
          <w:sz w:val="24"/>
          <w:szCs w:val="24"/>
        </w:rPr>
        <w:t>Программа</w:t>
      </w:r>
      <w:r w:rsidRPr="00970EF9">
        <w:rPr>
          <w:rFonts w:ascii="Times New Roman" w:eastAsia="Times New Roman" w:hAnsi="Times New Roman"/>
          <w:sz w:val="24"/>
          <w:szCs w:val="24"/>
        </w:rPr>
        <w:t xml:space="preserve"> позволяет устранить противоречия между требованиями программы и потребностями учащихся в применении полученных знаний на практике; условиями работы в классно-урочной системе преподавания истории и потребностями учащихся реализовать свой творческий потенциал.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70EF9">
        <w:rPr>
          <w:rFonts w:ascii="Times New Roman" w:eastAsia="Times New Roman" w:hAnsi="Times New Roman"/>
          <w:sz w:val="24"/>
          <w:szCs w:val="24"/>
        </w:rPr>
        <w:t>Одна из основных задач образования по стандартам второго поколения – развитие спосо</w:t>
      </w:r>
      <w:r>
        <w:rPr>
          <w:rFonts w:ascii="Times New Roman" w:eastAsia="Times New Roman" w:hAnsi="Times New Roman"/>
          <w:sz w:val="24"/>
          <w:szCs w:val="24"/>
        </w:rPr>
        <w:t xml:space="preserve">бностей ребёнка и формирование </w:t>
      </w:r>
      <w:r w:rsidRPr="00970EF9">
        <w:rPr>
          <w:rFonts w:ascii="Times New Roman" w:eastAsia="Times New Roman" w:hAnsi="Times New Roman"/>
          <w:sz w:val="24"/>
          <w:szCs w:val="24"/>
        </w:rPr>
        <w:t xml:space="preserve">универсальных учебных действий, таких как: </w:t>
      </w:r>
      <w:proofErr w:type="spellStart"/>
      <w:r w:rsidRPr="00970EF9">
        <w:rPr>
          <w:rFonts w:ascii="Times New Roman" w:eastAsia="Times New Roman" w:hAnsi="Times New Roman"/>
          <w:sz w:val="24"/>
          <w:szCs w:val="24"/>
        </w:rPr>
        <w:t>целеполагание</w:t>
      </w:r>
      <w:proofErr w:type="spellEnd"/>
      <w:r w:rsidRPr="00970EF9">
        <w:rPr>
          <w:rFonts w:ascii="Times New Roman" w:eastAsia="Times New Roman" w:hAnsi="Times New Roman"/>
          <w:sz w:val="24"/>
          <w:szCs w:val="24"/>
        </w:rPr>
        <w:t xml:space="preserve">, планирование, прогнозирование, контроль, коррекция, оценка, </w:t>
      </w:r>
      <w:proofErr w:type="spellStart"/>
      <w:r w:rsidRPr="00970EF9">
        <w:rPr>
          <w:rFonts w:ascii="Times New Roman" w:eastAsia="Times New Roman" w:hAnsi="Times New Roman"/>
          <w:sz w:val="24"/>
          <w:szCs w:val="24"/>
        </w:rPr>
        <w:t>саморегуляция</w:t>
      </w:r>
      <w:proofErr w:type="spellEnd"/>
      <w:r w:rsidRPr="00970EF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70EF9">
        <w:rPr>
          <w:rFonts w:ascii="Times New Roman" w:eastAsia="Times New Roman" w:hAnsi="Times New Roman"/>
          <w:sz w:val="24"/>
          <w:szCs w:val="24"/>
        </w:rPr>
        <w:t xml:space="preserve"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</w:t>
      </w:r>
      <w:r w:rsidRPr="00970EF9">
        <w:rPr>
          <w:rFonts w:ascii="Times New Roman" w:hAnsi="Times New Roman"/>
          <w:sz w:val="24"/>
          <w:szCs w:val="24"/>
        </w:rPr>
        <w:t>исторического</w:t>
      </w:r>
      <w:r w:rsidRPr="00970EF9">
        <w:rPr>
          <w:rFonts w:ascii="Times New Roman" w:eastAsia="Times New Roman" w:hAnsi="Times New Roman"/>
          <w:sz w:val="24"/>
          <w:szCs w:val="24"/>
        </w:rPr>
        <w:t xml:space="preserve"> материала и развития интеллекта, приобретение практических навыков самостоятельной деятельности.</w:t>
      </w:r>
    </w:p>
    <w:p w:rsidR="00CF2584" w:rsidRDefault="00CF2584" w:rsidP="00CF2584">
      <w:pPr>
        <w:spacing w:after="0"/>
        <w:rPr>
          <w:rFonts w:ascii="Times New Roman" w:hAnsi="Times New Roman"/>
          <w:sz w:val="24"/>
          <w:szCs w:val="24"/>
        </w:rPr>
      </w:pPr>
    </w:p>
    <w:p w:rsidR="00CF2584" w:rsidRPr="007A2128" w:rsidRDefault="00CF2584" w:rsidP="00CF258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A2128">
        <w:rPr>
          <w:rFonts w:ascii="Times New Roman" w:hAnsi="Times New Roman"/>
          <w:b/>
          <w:sz w:val="24"/>
          <w:szCs w:val="24"/>
        </w:rPr>
        <w:t>Цель обучения, воспитания и развития:</w:t>
      </w:r>
    </w:p>
    <w:p w:rsidR="00CF2584" w:rsidRPr="00970EF9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 xml:space="preserve"> 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деятельность; развитие эмоциональной сферы, воспитание нравственных качеств, развитие артистических способностей, творческого воображения и фантазии; знакомство с элементами научного исторического исследования, формирование исследовательских умений учащихся, в том числе навыков работы с научной литературой, освоение методов научного исследования в историографии, монографии, формирование умений как основы </w:t>
      </w:r>
      <w:proofErr w:type="spellStart"/>
      <w:proofErr w:type="gramStart"/>
      <w:r w:rsidRPr="00970EF9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970EF9">
        <w:rPr>
          <w:rFonts w:ascii="Times New Roman" w:hAnsi="Times New Roman"/>
          <w:sz w:val="24"/>
          <w:szCs w:val="24"/>
        </w:rPr>
        <w:t>- компетентной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творчески мыслящей личности, </w:t>
      </w:r>
      <w:proofErr w:type="spellStart"/>
      <w:r>
        <w:rPr>
          <w:rFonts w:ascii="Times New Roman" w:hAnsi="Times New Roman"/>
          <w:sz w:val="24"/>
          <w:szCs w:val="24"/>
        </w:rPr>
        <w:t>фрмирование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 учащихся стойкого</w:t>
      </w:r>
      <w:r w:rsidRPr="00970EF9">
        <w:rPr>
          <w:rFonts w:ascii="Times New Roman" w:hAnsi="Times New Roman"/>
          <w:sz w:val="24"/>
          <w:szCs w:val="24"/>
        </w:rPr>
        <w:t xml:space="preserve"> «иммунитет</w:t>
      </w:r>
      <w:r>
        <w:rPr>
          <w:rFonts w:ascii="Times New Roman" w:hAnsi="Times New Roman"/>
          <w:sz w:val="24"/>
          <w:szCs w:val="24"/>
        </w:rPr>
        <w:t xml:space="preserve">а» против </w:t>
      </w:r>
      <w:proofErr w:type="spellStart"/>
      <w:r>
        <w:rPr>
          <w:rFonts w:ascii="Times New Roman" w:hAnsi="Times New Roman"/>
          <w:sz w:val="24"/>
          <w:szCs w:val="24"/>
        </w:rPr>
        <w:t>псевдоистории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70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Pr="00970EF9">
        <w:rPr>
          <w:rFonts w:ascii="Times New Roman" w:hAnsi="Times New Roman"/>
          <w:sz w:val="24"/>
          <w:szCs w:val="24"/>
        </w:rPr>
        <w:t>«отделять зерна от плевел»,  критически относиться к любой информации, воспитывать уважительное отношение к истории как науке, к труду ученых – историков, аргументировано защищать свою точку зрения.</w:t>
      </w:r>
    </w:p>
    <w:p w:rsidR="00CF2584" w:rsidRDefault="00CF2584" w:rsidP="00CF258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CF2584" w:rsidRDefault="00CF2584" w:rsidP="00CF258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CF2584" w:rsidRPr="007A2128" w:rsidRDefault="00CF2584" w:rsidP="00CF258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A2128">
        <w:rPr>
          <w:rFonts w:ascii="Times New Roman" w:hAnsi="Times New Roman"/>
          <w:b/>
          <w:sz w:val="24"/>
          <w:szCs w:val="24"/>
        </w:rPr>
        <w:lastRenderedPageBreak/>
        <w:t>Основные задачи курса:</w:t>
      </w:r>
    </w:p>
    <w:p w:rsidR="00CF2584" w:rsidRPr="00970EF9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>1)</w:t>
      </w:r>
      <w:r w:rsidRPr="00970EF9">
        <w:rPr>
          <w:rFonts w:ascii="Times New Roman" w:hAnsi="Times New Roman"/>
          <w:sz w:val="24"/>
          <w:szCs w:val="24"/>
        </w:rPr>
        <w:tab/>
        <w:t>Способствовать формированию повышенного интереса учащихся к исторической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EF9">
        <w:rPr>
          <w:rFonts w:ascii="Times New Roman" w:hAnsi="Times New Roman"/>
          <w:sz w:val="24"/>
          <w:szCs w:val="24"/>
        </w:rPr>
        <w:t>науке;</w:t>
      </w:r>
    </w:p>
    <w:p w:rsidR="00CF2584" w:rsidRPr="00970EF9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>2)</w:t>
      </w:r>
      <w:r w:rsidRPr="00970EF9">
        <w:rPr>
          <w:rFonts w:ascii="Times New Roman" w:hAnsi="Times New Roman"/>
          <w:sz w:val="24"/>
          <w:szCs w:val="24"/>
        </w:rPr>
        <w:tab/>
        <w:t>Способствовать формированию умения видеть кр</w:t>
      </w:r>
      <w:r>
        <w:rPr>
          <w:rFonts w:ascii="Times New Roman" w:hAnsi="Times New Roman"/>
          <w:sz w:val="24"/>
          <w:szCs w:val="24"/>
        </w:rPr>
        <w:t>асоту и художественные особенно</w:t>
      </w:r>
      <w:r w:rsidRPr="00970EF9">
        <w:rPr>
          <w:rFonts w:ascii="Times New Roman" w:hAnsi="Times New Roman"/>
          <w:sz w:val="24"/>
          <w:szCs w:val="24"/>
        </w:rPr>
        <w:t>сти произведений искусства, созданных в прошлом;</w:t>
      </w:r>
    </w:p>
    <w:p w:rsidR="00CF2584" w:rsidRPr="00970EF9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>3)</w:t>
      </w:r>
      <w:r w:rsidRPr="00970EF9">
        <w:rPr>
          <w:rFonts w:ascii="Times New Roman" w:hAnsi="Times New Roman"/>
          <w:sz w:val="24"/>
          <w:szCs w:val="24"/>
        </w:rPr>
        <w:tab/>
        <w:t>формирование у учащихся представлений об особенностях и способах исторических исследований (поиск и анализ источников);</w:t>
      </w:r>
    </w:p>
    <w:p w:rsidR="00CF2584" w:rsidRPr="00970EF9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>4)</w:t>
      </w:r>
      <w:r w:rsidRPr="00970EF9">
        <w:rPr>
          <w:rFonts w:ascii="Times New Roman" w:hAnsi="Times New Roman"/>
          <w:sz w:val="24"/>
          <w:szCs w:val="24"/>
        </w:rPr>
        <w:tab/>
        <w:t xml:space="preserve">ознакомление учащихся с устройством общества </w:t>
      </w:r>
      <w:r>
        <w:rPr>
          <w:rFonts w:ascii="Times New Roman" w:hAnsi="Times New Roman"/>
          <w:sz w:val="24"/>
          <w:szCs w:val="24"/>
        </w:rPr>
        <w:t>на конкретных и интересных исто</w:t>
      </w:r>
      <w:r w:rsidRPr="00970EF9">
        <w:rPr>
          <w:rFonts w:ascii="Times New Roman" w:hAnsi="Times New Roman"/>
          <w:sz w:val="24"/>
          <w:szCs w:val="24"/>
        </w:rPr>
        <w:t>рических примерах;</w:t>
      </w:r>
    </w:p>
    <w:p w:rsidR="00CF2584" w:rsidRPr="00970EF9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>5)</w:t>
      </w:r>
      <w:r w:rsidRPr="00970EF9">
        <w:rPr>
          <w:rFonts w:ascii="Times New Roman" w:hAnsi="Times New Roman"/>
          <w:sz w:val="24"/>
          <w:szCs w:val="24"/>
        </w:rPr>
        <w:tab/>
        <w:t>формирование у учащихся исторического мышления;</w:t>
      </w:r>
    </w:p>
    <w:p w:rsidR="00CF2584" w:rsidRPr="00970EF9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>6)</w:t>
      </w:r>
      <w:r w:rsidRPr="00970EF9">
        <w:rPr>
          <w:rFonts w:ascii="Times New Roman" w:hAnsi="Times New Roman"/>
          <w:sz w:val="24"/>
          <w:szCs w:val="24"/>
        </w:rPr>
        <w:tab/>
        <w:t>сформировать у учащихся умения и навыки, такие как:</w:t>
      </w:r>
    </w:p>
    <w:p w:rsidR="00CF2584" w:rsidRPr="00970EF9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>•</w:t>
      </w:r>
      <w:r w:rsidRPr="00970EF9">
        <w:rPr>
          <w:rFonts w:ascii="Times New Roman" w:hAnsi="Times New Roman"/>
          <w:sz w:val="24"/>
          <w:szCs w:val="24"/>
        </w:rPr>
        <w:tab/>
        <w:t>умение в связной монологической форме воспроизводить прочитанный текст;</w:t>
      </w:r>
    </w:p>
    <w:p w:rsidR="00CF2584" w:rsidRPr="00970EF9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>•</w:t>
      </w:r>
      <w:r w:rsidRPr="00970EF9">
        <w:rPr>
          <w:rFonts w:ascii="Times New Roman" w:hAnsi="Times New Roman"/>
          <w:sz w:val="24"/>
          <w:szCs w:val="24"/>
        </w:rPr>
        <w:tab/>
        <w:t>умение сравнивать исторические явления, происходившие в разных странах;</w:t>
      </w:r>
    </w:p>
    <w:p w:rsidR="00CF2584" w:rsidRPr="00970EF9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>•</w:t>
      </w:r>
      <w:r w:rsidRPr="00970EF9">
        <w:rPr>
          <w:rFonts w:ascii="Times New Roman" w:hAnsi="Times New Roman"/>
          <w:sz w:val="24"/>
          <w:szCs w:val="24"/>
        </w:rPr>
        <w:tab/>
        <w:t>умение давать самостоятельную оценку истори</w:t>
      </w:r>
      <w:r>
        <w:rPr>
          <w:rFonts w:ascii="Times New Roman" w:hAnsi="Times New Roman"/>
          <w:sz w:val="24"/>
          <w:szCs w:val="24"/>
        </w:rPr>
        <w:t>ческим явлениям, при этом выска</w:t>
      </w:r>
      <w:r w:rsidRPr="00970EF9">
        <w:rPr>
          <w:rFonts w:ascii="Times New Roman" w:hAnsi="Times New Roman"/>
          <w:sz w:val="24"/>
          <w:szCs w:val="24"/>
        </w:rPr>
        <w:t>зывая собственную точку зрения и отстаивая свои взгляды;</w:t>
      </w:r>
    </w:p>
    <w:p w:rsidR="00CF2584" w:rsidRPr="00970EF9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>•</w:t>
      </w:r>
      <w:r w:rsidRPr="00970EF9">
        <w:rPr>
          <w:rFonts w:ascii="Times New Roman" w:hAnsi="Times New Roman"/>
          <w:sz w:val="24"/>
          <w:szCs w:val="24"/>
        </w:rPr>
        <w:tab/>
        <w:t>умение анализировать исторический источник;</w:t>
      </w:r>
    </w:p>
    <w:p w:rsidR="00CF2584" w:rsidRPr="00970EF9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>•</w:t>
      </w:r>
      <w:r w:rsidRPr="00970EF9">
        <w:rPr>
          <w:rFonts w:ascii="Times New Roman" w:hAnsi="Times New Roman"/>
          <w:sz w:val="24"/>
          <w:szCs w:val="24"/>
        </w:rPr>
        <w:tab/>
        <w:t>умение оперировать историческими датами;</w:t>
      </w:r>
    </w:p>
    <w:p w:rsidR="00CF2584" w:rsidRPr="00970EF9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>•</w:t>
      </w:r>
      <w:r w:rsidRPr="00970EF9">
        <w:rPr>
          <w:rFonts w:ascii="Times New Roman" w:hAnsi="Times New Roman"/>
          <w:sz w:val="24"/>
          <w:szCs w:val="24"/>
        </w:rPr>
        <w:tab/>
        <w:t>умение устанавливать причинно-следственные связи;</w:t>
      </w:r>
    </w:p>
    <w:p w:rsidR="00CF2584" w:rsidRPr="00970EF9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>•</w:t>
      </w:r>
      <w:r w:rsidRPr="00970EF9">
        <w:rPr>
          <w:rFonts w:ascii="Times New Roman" w:hAnsi="Times New Roman"/>
          <w:sz w:val="24"/>
          <w:szCs w:val="24"/>
        </w:rPr>
        <w:tab/>
        <w:t xml:space="preserve">умение анализировать исторические события и различать мифологическую сторону событий от </w:t>
      </w:r>
      <w:proofErr w:type="gramStart"/>
      <w:r w:rsidRPr="00970EF9">
        <w:rPr>
          <w:rFonts w:ascii="Times New Roman" w:hAnsi="Times New Roman"/>
          <w:sz w:val="24"/>
          <w:szCs w:val="24"/>
        </w:rPr>
        <w:t>реальной</w:t>
      </w:r>
      <w:proofErr w:type="gramEnd"/>
      <w:r w:rsidRPr="00970EF9">
        <w:rPr>
          <w:rFonts w:ascii="Times New Roman" w:hAnsi="Times New Roman"/>
          <w:sz w:val="24"/>
          <w:szCs w:val="24"/>
        </w:rPr>
        <w:t>;</w:t>
      </w:r>
    </w:p>
    <w:p w:rsidR="00CF2584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>•</w:t>
      </w:r>
      <w:r w:rsidRPr="00970EF9">
        <w:rPr>
          <w:rFonts w:ascii="Times New Roman" w:hAnsi="Times New Roman"/>
          <w:sz w:val="24"/>
          <w:szCs w:val="24"/>
        </w:rPr>
        <w:tab/>
        <w:t>умение читать историческую карту.</w:t>
      </w:r>
    </w:p>
    <w:p w:rsidR="00CF2584" w:rsidRDefault="00CF2584" w:rsidP="00CF258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2584" w:rsidRPr="007A2128" w:rsidRDefault="00CF2584" w:rsidP="00CF25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  <w:r w:rsidRPr="007A2128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CF2584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eastAsia="Times New Roman" w:hAnsi="Times New Roman"/>
          <w:sz w:val="24"/>
          <w:szCs w:val="24"/>
        </w:rPr>
        <w:t>Программа «</w:t>
      </w:r>
      <w:r w:rsidRPr="00970EF9">
        <w:rPr>
          <w:rFonts w:ascii="Times New Roman" w:hAnsi="Times New Roman"/>
          <w:sz w:val="24"/>
          <w:szCs w:val="24"/>
        </w:rPr>
        <w:t>Загадки истории и современности</w:t>
      </w:r>
      <w:r w:rsidRPr="00970EF9">
        <w:rPr>
          <w:rFonts w:ascii="Times New Roman" w:eastAsia="Times New Roman" w:hAnsi="Times New Roman"/>
          <w:sz w:val="24"/>
          <w:szCs w:val="24"/>
        </w:rPr>
        <w:t xml:space="preserve">» имеет </w:t>
      </w:r>
      <w:proofErr w:type="spellStart"/>
      <w:r w:rsidRPr="00970EF9">
        <w:rPr>
          <w:rFonts w:ascii="Times New Roman" w:eastAsia="Times New Roman" w:hAnsi="Times New Roman"/>
          <w:sz w:val="24"/>
          <w:szCs w:val="24"/>
        </w:rPr>
        <w:t>общеинтеллектуальную</w:t>
      </w:r>
      <w:proofErr w:type="spellEnd"/>
      <w:r w:rsidRPr="00970EF9">
        <w:rPr>
          <w:rFonts w:ascii="Times New Roman" w:eastAsia="Times New Roman" w:hAnsi="Times New Roman"/>
          <w:sz w:val="24"/>
          <w:szCs w:val="24"/>
        </w:rPr>
        <w:t xml:space="preserve"> направленность и представляет собой вариант программы организации внеурочной деятельности школьников в 6 классах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2584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70EF9">
        <w:rPr>
          <w:rFonts w:ascii="Times New Roman" w:hAnsi="Times New Roman"/>
          <w:sz w:val="24"/>
          <w:szCs w:val="24"/>
        </w:rPr>
        <w:t xml:space="preserve">Данная программа дополняет школьный курс истории Средних веков и истории России с древности до середины </w:t>
      </w:r>
      <w:r w:rsidRPr="00970EF9">
        <w:rPr>
          <w:rFonts w:ascii="Times New Roman" w:hAnsi="Times New Roman"/>
          <w:sz w:val="24"/>
          <w:szCs w:val="24"/>
          <w:lang w:val="en-US"/>
        </w:rPr>
        <w:t>XVI</w:t>
      </w:r>
      <w:r w:rsidRPr="00970E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0EF9">
        <w:rPr>
          <w:rFonts w:ascii="Times New Roman" w:hAnsi="Times New Roman"/>
          <w:sz w:val="24"/>
          <w:szCs w:val="24"/>
        </w:rPr>
        <w:t>в</w:t>
      </w:r>
      <w:proofErr w:type="gramEnd"/>
      <w:r w:rsidRPr="00970EF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70EF9">
        <w:rPr>
          <w:rFonts w:ascii="Times New Roman" w:hAnsi="Times New Roman"/>
          <w:sz w:val="24"/>
          <w:szCs w:val="24"/>
        </w:rPr>
        <w:t>сведениями</w:t>
      </w:r>
      <w:proofErr w:type="gramEnd"/>
      <w:r w:rsidRPr="00970EF9">
        <w:rPr>
          <w:rFonts w:ascii="Times New Roman" w:hAnsi="Times New Roman"/>
          <w:sz w:val="24"/>
          <w:szCs w:val="24"/>
        </w:rPr>
        <w:t xml:space="preserve"> о военной истории и об искусстве полководцев, расширяет знания обучающихся по культуре и краеведению. Программа призвана привить интерес к истории Средневековья и истории Отечества, а также сформировать навык самостоятельной работы с литературой и источниками, умение анализировать видеоматериал, применять знания в игровой и творческой форме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59F0">
        <w:rPr>
          <w:rFonts w:ascii="Times New Roman" w:hAnsi="Times New Roman"/>
          <w:sz w:val="24"/>
          <w:szCs w:val="24"/>
        </w:rPr>
        <w:t xml:space="preserve"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</w:t>
      </w:r>
    </w:p>
    <w:p w:rsidR="00CF2584" w:rsidRDefault="00CF2584" w:rsidP="00CF2584">
      <w:pPr>
        <w:spacing w:after="0"/>
        <w:rPr>
          <w:rFonts w:ascii="Times New Roman" w:hAnsi="Times New Roman"/>
          <w:sz w:val="24"/>
          <w:szCs w:val="24"/>
        </w:rPr>
      </w:pPr>
    </w:p>
    <w:p w:rsidR="00CF2584" w:rsidRPr="00A759F0" w:rsidRDefault="00CF2584" w:rsidP="00CF2584">
      <w:pPr>
        <w:spacing w:after="0"/>
        <w:rPr>
          <w:rFonts w:ascii="Times New Roman" w:hAnsi="Times New Roman"/>
          <w:sz w:val="24"/>
          <w:szCs w:val="24"/>
        </w:rPr>
      </w:pPr>
      <w:r w:rsidRPr="007A2128">
        <w:rPr>
          <w:rFonts w:ascii="Times New Roman" w:hAnsi="Times New Roman"/>
          <w:b/>
          <w:sz w:val="24"/>
          <w:szCs w:val="24"/>
        </w:rPr>
        <w:t>Особенности реализации программы</w:t>
      </w:r>
      <w:r>
        <w:rPr>
          <w:rFonts w:ascii="Times New Roman" w:hAnsi="Times New Roman"/>
          <w:sz w:val="24"/>
          <w:szCs w:val="24"/>
        </w:rPr>
        <w:t xml:space="preserve"> «Загадки истории и современности» заключаются в использовании игровых форм</w:t>
      </w:r>
      <w:r w:rsidRPr="00A759F0">
        <w:rPr>
          <w:rFonts w:ascii="Times New Roman" w:hAnsi="Times New Roman"/>
          <w:sz w:val="24"/>
          <w:szCs w:val="24"/>
        </w:rPr>
        <w:t xml:space="preserve">, потому что они помогают решать серьёзные учебные проблемы. Используя игру, учащиеся лучше запоминают сложный исторический материал, который облегчает им работу на уроке, формирует речевые компетенции. Интересные, занимательные, доступные и в то же время достаточно трудные вопросы исторических викторин и игр побуждают учащихся к значительным умственным усилиям. В преподавании курса «Загадки истории» лежит проблемно – поисковый метод, обеспечивающий реализацию развивающих задач. При этом используются разнообразные формы обучения: учащиеся ведут наблюдения, выполняют практические работы, в том </w:t>
      </w:r>
      <w:r w:rsidRPr="00A759F0">
        <w:rPr>
          <w:rFonts w:ascii="Times New Roman" w:hAnsi="Times New Roman"/>
          <w:sz w:val="24"/>
          <w:szCs w:val="24"/>
        </w:rPr>
        <w:lastRenderedPageBreak/>
        <w:t xml:space="preserve">числе и исследовательского характера, различные творческие задания. Проводятся дидактические и </w:t>
      </w:r>
      <w:r>
        <w:rPr>
          <w:rFonts w:ascii="Times New Roman" w:hAnsi="Times New Roman"/>
          <w:sz w:val="24"/>
          <w:szCs w:val="24"/>
        </w:rPr>
        <w:t xml:space="preserve">ролевые игры, учебные диалоги. </w:t>
      </w:r>
      <w:r w:rsidRPr="00A759F0">
        <w:rPr>
          <w:rFonts w:ascii="Times New Roman" w:hAnsi="Times New Roman"/>
          <w:sz w:val="24"/>
          <w:szCs w:val="24"/>
        </w:rPr>
        <w:t>В качестве дидактического материала могут быть использованы наборы плакатов; портреты великих полководцев; репродукции картин и фотоальбомы. Целесообразно использование ИКТ и ресурсов Интернета.</w:t>
      </w:r>
    </w:p>
    <w:p w:rsidR="00CF2584" w:rsidRPr="00A759F0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759F0">
        <w:rPr>
          <w:rFonts w:ascii="Times New Roman" w:hAnsi="Times New Roman"/>
          <w:sz w:val="24"/>
          <w:szCs w:val="24"/>
        </w:rPr>
        <w:t>Творческие работы</w:t>
      </w:r>
      <w:r>
        <w:rPr>
          <w:rFonts w:ascii="Times New Roman" w:hAnsi="Times New Roman"/>
          <w:sz w:val="24"/>
          <w:szCs w:val="24"/>
        </w:rPr>
        <w:t>, используемые в системе работы</w:t>
      </w:r>
      <w:r w:rsidRPr="00A759F0">
        <w:rPr>
          <w:rFonts w:ascii="Times New Roman" w:hAnsi="Times New Roman"/>
          <w:sz w:val="24"/>
          <w:szCs w:val="24"/>
        </w:rPr>
        <w:t xml:space="preserve">, основаны на любознательности детей, которую педагог должен поддерживать и направлять. Данная практика поможет успешно овладеть не только </w:t>
      </w:r>
      <w:proofErr w:type="spellStart"/>
      <w:r w:rsidRPr="00A759F0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A759F0">
        <w:rPr>
          <w:rFonts w:ascii="Times New Roman" w:hAnsi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CF2584" w:rsidRPr="00A759F0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759F0">
        <w:rPr>
          <w:rFonts w:ascii="Times New Roman" w:hAnsi="Times New Roman"/>
          <w:sz w:val="24"/>
          <w:szCs w:val="24"/>
        </w:rPr>
        <w:t xml:space="preserve">Сегодня ценность исторической науки в обществе возрастает. История учит детей таким общечеловеческим ценностям как уважение друг к другу, веротерпимость, справедливость, стремление помогать друг другу в беде. </w:t>
      </w:r>
    </w:p>
    <w:p w:rsidR="00CF2584" w:rsidRPr="00A759F0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F2584" w:rsidRPr="007A2128" w:rsidRDefault="00CF2584" w:rsidP="00CF2584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7A2128">
        <w:rPr>
          <w:rFonts w:ascii="Times New Roman" w:hAnsi="Times New Roman"/>
          <w:i/>
          <w:sz w:val="24"/>
          <w:szCs w:val="24"/>
        </w:rPr>
        <w:t>Методы реализации программы: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C2BFE">
        <w:rPr>
          <w:rFonts w:ascii="Times New Roman" w:hAnsi="Times New Roman"/>
          <w:sz w:val="24"/>
          <w:szCs w:val="24"/>
        </w:rPr>
        <w:t>Наглядный (иллюстративный рассказ (лекция) с обсуждением наиболее сложных вопросов темы; проведение дидактических игр; работа с текстами.</w:t>
      </w:r>
      <w:proofErr w:type="gramEnd"/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2.Словесный (чтение литературных произведений с последующим обсуждением и творческим заданием; беседа с закреплением материала в творческих работах под руководством учителя; проведение сюжетно-ролевых и дидактических игр, разбор житейских ситуаций; проведение викторин, конкурсов).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C2BFE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DC2BFE">
        <w:rPr>
          <w:rFonts w:ascii="Times New Roman" w:hAnsi="Times New Roman"/>
          <w:sz w:val="24"/>
          <w:szCs w:val="24"/>
        </w:rPr>
        <w:t xml:space="preserve"> (организация продуктивной деятельности учащихся). 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F2584" w:rsidRPr="007A2128" w:rsidRDefault="00CF2584" w:rsidP="00CF2584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7A2128">
        <w:rPr>
          <w:rFonts w:ascii="Times New Roman" w:hAnsi="Times New Roman"/>
          <w:i/>
          <w:sz w:val="24"/>
          <w:szCs w:val="24"/>
        </w:rPr>
        <w:t>Формы организации внеурочной деятельности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- коллективная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- групповая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- индивидуальная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Теоретические занятия: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DC2BFE">
        <w:rPr>
          <w:rFonts w:ascii="Times New Roman" w:hAnsi="Times New Roman"/>
          <w:sz w:val="24"/>
          <w:szCs w:val="24"/>
        </w:rPr>
        <w:t>еседы</w:t>
      </w:r>
      <w:r>
        <w:rPr>
          <w:rFonts w:ascii="Times New Roman" w:hAnsi="Times New Roman"/>
          <w:sz w:val="24"/>
          <w:szCs w:val="24"/>
        </w:rPr>
        <w:t>, с</w:t>
      </w:r>
      <w:r w:rsidRPr="00DC2BFE">
        <w:rPr>
          <w:rFonts w:ascii="Times New Roman" w:hAnsi="Times New Roman"/>
          <w:sz w:val="24"/>
          <w:szCs w:val="24"/>
        </w:rPr>
        <w:t>ообщения</w:t>
      </w:r>
      <w:r>
        <w:rPr>
          <w:rFonts w:ascii="Times New Roman" w:hAnsi="Times New Roman"/>
          <w:sz w:val="24"/>
          <w:szCs w:val="24"/>
        </w:rPr>
        <w:t>, п</w:t>
      </w:r>
      <w:r w:rsidRPr="00DC2BFE">
        <w:rPr>
          <w:rFonts w:ascii="Times New Roman" w:hAnsi="Times New Roman"/>
          <w:sz w:val="24"/>
          <w:szCs w:val="24"/>
        </w:rPr>
        <w:t>росмотр и обсуждение видеоматериала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C2BFE">
        <w:rPr>
          <w:rFonts w:ascii="Times New Roman" w:hAnsi="Times New Roman"/>
          <w:sz w:val="24"/>
          <w:szCs w:val="24"/>
        </w:rPr>
        <w:t>Практические занятия: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C2BFE">
        <w:rPr>
          <w:rFonts w:ascii="Times New Roman" w:hAnsi="Times New Roman"/>
          <w:sz w:val="24"/>
          <w:szCs w:val="24"/>
        </w:rPr>
        <w:t>икторины</w:t>
      </w:r>
      <w:r>
        <w:rPr>
          <w:rFonts w:ascii="Times New Roman" w:hAnsi="Times New Roman"/>
          <w:sz w:val="24"/>
          <w:szCs w:val="24"/>
        </w:rPr>
        <w:t>, и</w:t>
      </w:r>
      <w:r w:rsidRPr="00DC2BFE">
        <w:rPr>
          <w:rFonts w:ascii="Times New Roman" w:hAnsi="Times New Roman"/>
          <w:sz w:val="24"/>
          <w:szCs w:val="24"/>
        </w:rPr>
        <w:t>нтеллектуально-познавательные игры</w:t>
      </w:r>
      <w:r>
        <w:rPr>
          <w:rFonts w:ascii="Times New Roman" w:hAnsi="Times New Roman"/>
          <w:sz w:val="24"/>
          <w:szCs w:val="24"/>
        </w:rPr>
        <w:t>, з</w:t>
      </w:r>
      <w:r w:rsidRPr="00DC2BFE">
        <w:rPr>
          <w:rFonts w:ascii="Times New Roman" w:hAnsi="Times New Roman"/>
          <w:sz w:val="24"/>
          <w:szCs w:val="24"/>
        </w:rPr>
        <w:t>аочные путешествия</w:t>
      </w:r>
      <w:r>
        <w:rPr>
          <w:rFonts w:ascii="Times New Roman" w:hAnsi="Times New Roman"/>
          <w:sz w:val="24"/>
          <w:szCs w:val="24"/>
        </w:rPr>
        <w:t>, т</w:t>
      </w:r>
      <w:r w:rsidRPr="00DC2BFE">
        <w:rPr>
          <w:rFonts w:ascii="Times New Roman" w:hAnsi="Times New Roman"/>
          <w:sz w:val="24"/>
          <w:szCs w:val="24"/>
        </w:rPr>
        <w:t>ворческие проекты, презентации</w:t>
      </w:r>
      <w:r>
        <w:rPr>
          <w:rFonts w:ascii="Times New Roman" w:hAnsi="Times New Roman"/>
          <w:sz w:val="24"/>
          <w:szCs w:val="24"/>
        </w:rPr>
        <w:t>, о</w:t>
      </w:r>
      <w:r w:rsidRPr="00DC2BFE">
        <w:rPr>
          <w:rFonts w:ascii="Times New Roman" w:hAnsi="Times New Roman"/>
          <w:sz w:val="24"/>
          <w:szCs w:val="24"/>
        </w:rPr>
        <w:t>бсуждение и обыгрывание проблемных ситуаций</w:t>
      </w:r>
      <w:r>
        <w:rPr>
          <w:rFonts w:ascii="Times New Roman" w:hAnsi="Times New Roman"/>
          <w:sz w:val="24"/>
          <w:szCs w:val="24"/>
        </w:rPr>
        <w:t>, театрализованные постановки, экскурсии.</w:t>
      </w:r>
      <w:proofErr w:type="gramEnd"/>
    </w:p>
    <w:p w:rsidR="00CF2584" w:rsidRPr="00A759F0" w:rsidRDefault="00CF2584" w:rsidP="00CF2584">
      <w:pPr>
        <w:spacing w:after="0"/>
        <w:rPr>
          <w:rFonts w:ascii="Times New Roman" w:hAnsi="Times New Roman"/>
          <w:sz w:val="24"/>
          <w:szCs w:val="24"/>
        </w:rPr>
      </w:pPr>
    </w:p>
    <w:p w:rsidR="00CF2584" w:rsidRPr="00A759F0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759F0">
        <w:rPr>
          <w:rFonts w:ascii="Times New Roman" w:hAnsi="Times New Roman"/>
          <w:sz w:val="24"/>
          <w:szCs w:val="24"/>
        </w:rPr>
        <w:t xml:space="preserve">Количество часов: программа рассчитана на </w:t>
      </w:r>
      <w:r>
        <w:rPr>
          <w:rFonts w:ascii="Times New Roman" w:hAnsi="Times New Roman"/>
          <w:sz w:val="24"/>
          <w:szCs w:val="24"/>
        </w:rPr>
        <w:t>17</w:t>
      </w:r>
      <w:r w:rsidRPr="00A759F0">
        <w:rPr>
          <w:rFonts w:ascii="Times New Roman" w:hAnsi="Times New Roman"/>
          <w:sz w:val="24"/>
          <w:szCs w:val="24"/>
        </w:rPr>
        <w:t xml:space="preserve"> часов. Распределение занятий на теоретические и практические достаточно условно, при необходимости теоретические и пра</w:t>
      </w:r>
      <w:r>
        <w:rPr>
          <w:rFonts w:ascii="Times New Roman" w:hAnsi="Times New Roman"/>
          <w:sz w:val="24"/>
          <w:szCs w:val="24"/>
        </w:rPr>
        <w:t>ктические занятия объединяются.</w:t>
      </w:r>
    </w:p>
    <w:p w:rsidR="00CF2584" w:rsidRPr="00A759F0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759F0">
        <w:rPr>
          <w:rFonts w:ascii="Times New Roman" w:hAnsi="Times New Roman"/>
          <w:sz w:val="24"/>
          <w:szCs w:val="24"/>
        </w:rPr>
        <w:t>Режим занятий: про</w:t>
      </w:r>
      <w:r>
        <w:rPr>
          <w:rFonts w:ascii="Times New Roman" w:hAnsi="Times New Roman"/>
          <w:sz w:val="24"/>
          <w:szCs w:val="24"/>
        </w:rPr>
        <w:t>должительность занятий: 40 минут.</w:t>
      </w:r>
    </w:p>
    <w:p w:rsidR="00CF2584" w:rsidRPr="00A759F0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759F0">
        <w:rPr>
          <w:rFonts w:ascii="Times New Roman" w:hAnsi="Times New Roman"/>
          <w:sz w:val="24"/>
          <w:szCs w:val="24"/>
        </w:rPr>
        <w:t>Категория участников: данная программа предназначена для организации внеурочной д</w:t>
      </w:r>
      <w:r>
        <w:rPr>
          <w:rFonts w:ascii="Times New Roman" w:hAnsi="Times New Roman"/>
          <w:sz w:val="24"/>
          <w:szCs w:val="24"/>
        </w:rPr>
        <w:t xml:space="preserve">еятельности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6-</w:t>
      </w:r>
      <w:r w:rsidRPr="00A759F0">
        <w:rPr>
          <w:rFonts w:ascii="Times New Roman" w:hAnsi="Times New Roman"/>
          <w:sz w:val="24"/>
          <w:szCs w:val="24"/>
        </w:rPr>
        <w:t>х классов основной школы.</w:t>
      </w:r>
    </w:p>
    <w:p w:rsidR="00CF2584" w:rsidRPr="00A759F0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759F0">
        <w:rPr>
          <w:rFonts w:ascii="Times New Roman" w:hAnsi="Times New Roman"/>
          <w:sz w:val="24"/>
          <w:szCs w:val="24"/>
        </w:rPr>
        <w:t>Место проведения: школа</w:t>
      </w:r>
      <w:r>
        <w:rPr>
          <w:rFonts w:ascii="Times New Roman" w:hAnsi="Times New Roman"/>
          <w:sz w:val="24"/>
          <w:szCs w:val="24"/>
        </w:rPr>
        <w:t>, Исторический парк, школьная библиотека, музеи</w:t>
      </w:r>
    </w:p>
    <w:p w:rsidR="00CF2584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F2584" w:rsidRDefault="00CF2584" w:rsidP="00CF258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A2128">
        <w:rPr>
          <w:rFonts w:ascii="Times New Roman" w:hAnsi="Times New Roman"/>
          <w:b/>
          <w:sz w:val="24"/>
          <w:szCs w:val="24"/>
        </w:rPr>
        <w:t>. Содержание программы</w:t>
      </w:r>
    </w:p>
    <w:p w:rsidR="00CF2584" w:rsidRPr="005C0E23" w:rsidRDefault="00CF2584" w:rsidP="00CF258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C0E23">
        <w:rPr>
          <w:rFonts w:ascii="Times New Roman" w:eastAsia="Times New Roman" w:hAnsi="Times New Roman"/>
          <w:b/>
          <w:sz w:val="24"/>
          <w:szCs w:val="24"/>
        </w:rPr>
        <w:t>Введение. Неразгаданные тайны истории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C0E23">
        <w:rPr>
          <w:rFonts w:ascii="Times New Roman" w:eastAsia="Times New Roman" w:hAnsi="Times New Roman"/>
          <w:sz w:val="24"/>
          <w:szCs w:val="24"/>
        </w:rPr>
        <w:t xml:space="preserve">История как наука. Загадки и белые пятна истории: причины их возникновения. Факт и мнение. Объективность и субъективность в описании исторических событий. Пристрастность, предвзятость и тенденциозность хронистов, летописцев, историков. </w:t>
      </w:r>
      <w:r w:rsidRPr="005C0E23">
        <w:rPr>
          <w:rFonts w:ascii="Times New Roman" w:eastAsia="Times New Roman" w:hAnsi="Times New Roman"/>
          <w:sz w:val="24"/>
          <w:szCs w:val="24"/>
        </w:rPr>
        <w:lastRenderedPageBreak/>
        <w:t xml:space="preserve">История и политическая конъюнктура. Разная интерпретация исторических событий в различных </w:t>
      </w:r>
      <w:proofErr w:type="spellStart"/>
      <w:r w:rsidRPr="005C0E23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5C0E23">
        <w:rPr>
          <w:rFonts w:ascii="Times New Roman" w:eastAsia="Times New Roman" w:hAnsi="Times New Roman"/>
          <w:sz w:val="24"/>
          <w:szCs w:val="24"/>
        </w:rPr>
        <w:t xml:space="preserve"> общностях. </w:t>
      </w:r>
      <w:proofErr w:type="spellStart"/>
      <w:r w:rsidRPr="005C0E23">
        <w:rPr>
          <w:rFonts w:ascii="Times New Roman" w:eastAsia="Times New Roman" w:hAnsi="Times New Roman"/>
          <w:sz w:val="24"/>
          <w:szCs w:val="24"/>
        </w:rPr>
        <w:t>Европоцентризм</w:t>
      </w:r>
      <w:proofErr w:type="spellEnd"/>
      <w:r w:rsidRPr="005C0E23">
        <w:rPr>
          <w:rFonts w:ascii="Times New Roman" w:eastAsia="Times New Roman" w:hAnsi="Times New Roman"/>
          <w:sz w:val="24"/>
          <w:szCs w:val="24"/>
        </w:rPr>
        <w:t xml:space="preserve"> современной исторической науки.</w:t>
      </w:r>
    </w:p>
    <w:p w:rsidR="00CF2584" w:rsidRPr="00EA71DA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71DA">
        <w:rPr>
          <w:rFonts w:ascii="Times New Roman" w:eastAsia="Times New Roman" w:hAnsi="Times New Roman"/>
          <w:b/>
          <w:sz w:val="24"/>
          <w:szCs w:val="24"/>
        </w:rPr>
        <w:t>Всеобщая история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(12)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0E23">
        <w:rPr>
          <w:rFonts w:ascii="Times New Roman" w:eastAsia="Times New Roman" w:hAnsi="Times New Roman"/>
          <w:b/>
          <w:sz w:val="24"/>
          <w:szCs w:val="24"/>
        </w:rPr>
        <w:t xml:space="preserve">Как </w:t>
      </w:r>
      <w:proofErr w:type="spellStart"/>
      <w:r w:rsidRPr="005C0E23">
        <w:rPr>
          <w:rFonts w:ascii="Times New Roman" w:eastAsia="Times New Roman" w:hAnsi="Times New Roman"/>
          <w:b/>
          <w:sz w:val="24"/>
          <w:szCs w:val="24"/>
        </w:rPr>
        <w:t>Хлодвиг</w:t>
      </w:r>
      <w:proofErr w:type="spellEnd"/>
      <w:r w:rsidRPr="005C0E23">
        <w:rPr>
          <w:rFonts w:ascii="Times New Roman" w:eastAsia="Times New Roman" w:hAnsi="Times New Roman"/>
          <w:b/>
          <w:sz w:val="24"/>
          <w:szCs w:val="24"/>
        </w:rPr>
        <w:t xml:space="preserve"> стал королём 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Особенность жизни франков. Франкские завоевания в Галлии. История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суассонской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чаше.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Хлодвиг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христиансая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церковь. Отношения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Хлодвига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родственниками. Суд во времена 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Салическая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правда».</w:t>
      </w:r>
    </w:p>
    <w:p w:rsidR="00CF2584" w:rsidRPr="005C0E23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0E23">
        <w:rPr>
          <w:rFonts w:ascii="Times New Roman" w:hAnsi="Times New Roman"/>
          <w:b/>
          <w:sz w:val="24"/>
          <w:szCs w:val="24"/>
        </w:rPr>
        <w:t>За что Роланд отдал свою жизнь?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Военная реформа Карла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Мартелла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Понятия «феод» и «феодал». Приход к власти династии Каролингов. Завоевания Карла Великого. «Песнь о Роланде». Нормы рыцарской чести.</w:t>
      </w:r>
    </w:p>
    <w:p w:rsidR="00CF2584" w:rsidRPr="003234A8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34A8">
        <w:rPr>
          <w:rFonts w:ascii="Times New Roman" w:hAnsi="Times New Roman"/>
          <w:b/>
          <w:sz w:val="24"/>
          <w:szCs w:val="24"/>
        </w:rPr>
        <w:t>Кто первым открыл Америку?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C0E23">
        <w:rPr>
          <w:rFonts w:ascii="Times New Roman" w:eastAsia="Times New Roman" w:hAnsi="Times New Roman"/>
          <w:sz w:val="24"/>
          <w:szCs w:val="24"/>
        </w:rPr>
        <w:t xml:space="preserve">Что такое открытие? Берингов мост и открытие Америки племенами каменного века. Исторические гипотезы о плаваниях к берегам Америки римлян, китайцев, полинезийцев. Плавания викингов к берегам Америки. </w:t>
      </w:r>
      <w:proofErr w:type="spellStart"/>
      <w:r w:rsidRPr="005C0E23">
        <w:rPr>
          <w:rFonts w:ascii="Times New Roman" w:eastAsia="Times New Roman" w:hAnsi="Times New Roman"/>
          <w:sz w:val="24"/>
          <w:szCs w:val="24"/>
        </w:rPr>
        <w:t>Лейф</w:t>
      </w:r>
      <w:proofErr w:type="spellEnd"/>
      <w:r w:rsidRPr="005C0E23">
        <w:rPr>
          <w:rFonts w:ascii="Times New Roman" w:eastAsia="Times New Roman" w:hAnsi="Times New Roman"/>
          <w:sz w:val="24"/>
          <w:szCs w:val="24"/>
        </w:rPr>
        <w:t xml:space="preserve"> Счастливый. </w:t>
      </w:r>
    </w:p>
    <w:p w:rsidR="00CF2584" w:rsidRPr="003234A8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34A8">
        <w:rPr>
          <w:rFonts w:ascii="Times New Roman" w:hAnsi="Times New Roman"/>
          <w:b/>
          <w:sz w:val="24"/>
          <w:szCs w:val="24"/>
        </w:rPr>
        <w:t>Юстиниан: коварный император или мудрый правитель?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Возникновение Восточной римской империи. Особенности императорской власти. Приход к власти Юстиниана. Войны Юстиниана. Феодора – спутница и главный советник императора. Восстание в Константинополе в 532 г. «Кодекс Юстиниана»</w:t>
      </w:r>
    </w:p>
    <w:p w:rsidR="00CF2584" w:rsidRPr="003234A8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34A8">
        <w:rPr>
          <w:rFonts w:ascii="Times New Roman" w:hAnsi="Times New Roman"/>
          <w:b/>
          <w:sz w:val="24"/>
          <w:szCs w:val="24"/>
        </w:rPr>
        <w:t>Мухаммед: был ли он пророком?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Верования арабов. Детство и юность Мухаммеда. Начало проповеди и переселение в </w:t>
      </w:r>
      <w:proofErr w:type="spellStart"/>
      <w:r>
        <w:rPr>
          <w:rFonts w:ascii="Times New Roman" w:hAnsi="Times New Roman"/>
          <w:sz w:val="24"/>
          <w:szCs w:val="24"/>
        </w:rPr>
        <w:t>Ясриб</w:t>
      </w:r>
      <w:proofErr w:type="spellEnd"/>
      <w:r>
        <w:rPr>
          <w:rFonts w:ascii="Times New Roman" w:hAnsi="Times New Roman"/>
          <w:sz w:val="24"/>
          <w:szCs w:val="24"/>
        </w:rPr>
        <w:t>. Коран. Сунна. Хадисы. Мусульмане и христиане.</w:t>
      </w:r>
    </w:p>
    <w:p w:rsidR="00CF2584" w:rsidRPr="00311C51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1C51">
        <w:rPr>
          <w:rFonts w:ascii="Times New Roman" w:hAnsi="Times New Roman"/>
          <w:b/>
          <w:sz w:val="24"/>
          <w:szCs w:val="24"/>
        </w:rPr>
        <w:t>Один день из жизни крестьянина и рыцаря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Средневековая деревня. Ежедневные обязанности крестьян. Община и крестьянские заботы. Жилище, одежда и еда крестьянина. Устройство средневекового замка. Обмундирование и воспитание рыцаря. Кодекс рыцарской чести.</w:t>
      </w:r>
    </w:p>
    <w:p w:rsidR="00CF2584" w:rsidRPr="007864AB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64AB">
        <w:rPr>
          <w:rFonts w:ascii="Times New Roman" w:hAnsi="Times New Roman"/>
          <w:b/>
          <w:sz w:val="24"/>
          <w:szCs w:val="24"/>
        </w:rPr>
        <w:t>Год и один день: что это значило для средневекового человека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Средневековый город. Причины возникновения городов. Как жили горожане. Борьба горожан за независимость от сеньора. Коммуны. Цеха и ремесленники. Гильдии и купцы.</w:t>
      </w:r>
    </w:p>
    <w:p w:rsidR="00CF2584" w:rsidRPr="007864AB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864AB">
        <w:rPr>
          <w:rFonts w:ascii="Times New Roman" w:hAnsi="Times New Roman"/>
          <w:b/>
          <w:sz w:val="24"/>
          <w:szCs w:val="24"/>
        </w:rPr>
        <w:t>Правда</w:t>
      </w:r>
      <w:proofErr w:type="gramEnd"/>
      <w:r w:rsidRPr="007864AB">
        <w:rPr>
          <w:rFonts w:ascii="Times New Roman" w:hAnsi="Times New Roman"/>
          <w:b/>
          <w:sz w:val="24"/>
          <w:szCs w:val="24"/>
        </w:rPr>
        <w:t xml:space="preserve"> о Детском крестовом походе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Причины Крестовых походов. Цели различных слоёв населения. Особенности первых четырёх Крестовых походов. Организаторы Детского крестового похода 1212. Истинные и ложные цели Крестового похода детей. Трагическая судьба участников.</w:t>
      </w:r>
    </w:p>
    <w:p w:rsidR="00CF2584" w:rsidRPr="007864AB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64AB">
        <w:rPr>
          <w:rFonts w:ascii="Times New Roman" w:eastAsia="Times New Roman" w:hAnsi="Times New Roman"/>
          <w:b/>
          <w:sz w:val="24"/>
          <w:szCs w:val="24"/>
        </w:rPr>
        <w:t>Зачем Филиппу IV Красивому фальшивые деньги и Генеральные штаты?</w:t>
      </w:r>
    </w:p>
    <w:p w:rsidR="00CF2584" w:rsidRPr="007864AB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Объединение Франции. Правление Филиппа </w:t>
      </w: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/>
          <w:sz w:val="24"/>
          <w:szCs w:val="24"/>
        </w:rPr>
        <w:t xml:space="preserve"> Красивого. Конфликт короля и рыцарей.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Авиньонское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пленение римских пап. Создание Генеральных штатов во Франции.</w:t>
      </w:r>
    </w:p>
    <w:p w:rsidR="00CF2584" w:rsidRPr="007864AB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64AB">
        <w:rPr>
          <w:rFonts w:ascii="Times New Roman" w:eastAsia="Times New Roman" w:hAnsi="Times New Roman"/>
          <w:b/>
          <w:sz w:val="24"/>
          <w:szCs w:val="24"/>
        </w:rPr>
        <w:t xml:space="preserve">За что была сожжена Жанна </w:t>
      </w:r>
      <w:proofErr w:type="spellStart"/>
      <w:r w:rsidRPr="007864AB">
        <w:rPr>
          <w:rFonts w:ascii="Times New Roman" w:eastAsia="Times New Roman" w:hAnsi="Times New Roman"/>
          <w:b/>
          <w:sz w:val="24"/>
          <w:szCs w:val="24"/>
        </w:rPr>
        <w:t>д</w:t>
      </w:r>
      <w:proofErr w:type="spellEnd"/>
      <w:r w:rsidRPr="007864A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864AB">
        <w:rPr>
          <w:rFonts w:ascii="Times New Roman" w:eastAsia="Times New Roman" w:hAnsi="Times New Roman"/>
          <w:b/>
          <w:sz w:val="24"/>
          <w:szCs w:val="24"/>
        </w:rPr>
        <w:t>Арк</w:t>
      </w:r>
      <w:proofErr w:type="spellEnd"/>
      <w:r w:rsidRPr="007864AB">
        <w:rPr>
          <w:rFonts w:ascii="Times New Roman" w:eastAsia="Times New Roman" w:hAnsi="Times New Roman"/>
          <w:b/>
          <w:sz w:val="24"/>
          <w:szCs w:val="24"/>
        </w:rPr>
        <w:t>?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Столетняя война. Национальная трагедия Франции. Появление чудесной девы. Версии происхождения Жанны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,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рк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Женщина во главе французского войска. Пытки и казнь Жанны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,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рк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Взаимоотношения короля Карла и Орлеанской девы.</w:t>
      </w:r>
    </w:p>
    <w:p w:rsidR="00CF2584" w:rsidRPr="001A2A4B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2A4B">
        <w:rPr>
          <w:rFonts w:ascii="Times New Roman" w:hAnsi="Times New Roman"/>
          <w:b/>
          <w:sz w:val="24"/>
          <w:szCs w:val="24"/>
        </w:rPr>
        <w:t>«Охота на ведьм» или почему в Европе полыхали костры?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Догматы христианской церкви. Ересь. Инквизиция и интердикт. Орден доминиканцев. Католическая Испания. Томас Торквемада. Аутодафе.</w:t>
      </w:r>
    </w:p>
    <w:p w:rsidR="00CF2584" w:rsidRPr="001A2A4B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2A4B">
        <w:rPr>
          <w:rFonts w:ascii="Times New Roman" w:hAnsi="Times New Roman"/>
          <w:b/>
          <w:sz w:val="24"/>
          <w:szCs w:val="24"/>
        </w:rPr>
        <w:t>Что случилось на Косовом поле?</w:t>
      </w:r>
    </w:p>
    <w:p w:rsidR="00CF2584" w:rsidRPr="001A2A4B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Завоевания турок-османов. Противостояние Сербии туркам.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Милош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Обилич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национальный герой. Героическая дата в истории южных славян.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(5 ч.)</w:t>
      </w:r>
    </w:p>
    <w:p w:rsidR="00CF2584" w:rsidRPr="00980FCD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0FCD">
        <w:rPr>
          <w:rFonts w:ascii="Times New Roman" w:hAnsi="Times New Roman"/>
          <w:b/>
          <w:sz w:val="24"/>
          <w:szCs w:val="24"/>
        </w:rPr>
        <w:t xml:space="preserve">Тайны </w:t>
      </w:r>
      <w:proofErr w:type="spellStart"/>
      <w:r w:rsidRPr="00980FCD">
        <w:rPr>
          <w:rFonts w:ascii="Times New Roman" w:hAnsi="Times New Roman"/>
          <w:b/>
          <w:sz w:val="24"/>
          <w:szCs w:val="24"/>
        </w:rPr>
        <w:t>Аркаима</w:t>
      </w:r>
      <w:proofErr w:type="spellEnd"/>
      <w:r w:rsidRPr="00980FCD">
        <w:rPr>
          <w:rFonts w:ascii="Times New Roman" w:hAnsi="Times New Roman"/>
          <w:b/>
          <w:sz w:val="24"/>
          <w:szCs w:val="24"/>
        </w:rPr>
        <w:t xml:space="preserve"> и Андреевского озера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Страна городов. Местоположение и особенность планировки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Аркаима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Основные занятия жителей. Бронзовые находки археологов на Андреевском озере. </w:t>
      </w:r>
    </w:p>
    <w:p w:rsidR="00CF2584" w:rsidRPr="00980FCD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0FCD">
        <w:rPr>
          <w:rFonts w:ascii="Times New Roman" w:hAnsi="Times New Roman"/>
          <w:b/>
          <w:sz w:val="24"/>
          <w:szCs w:val="24"/>
        </w:rPr>
        <w:lastRenderedPageBreak/>
        <w:t>Откуда пришли русы?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Норманнская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антинорманнская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теории происхождения Руси. Что общего между норманнами и варягами.</w:t>
      </w:r>
      <w:r w:rsidRPr="006A29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Где находился о.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Рюген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город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Рерик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Варины – западные славяне. </w:t>
      </w:r>
    </w:p>
    <w:p w:rsidR="00CF2584" w:rsidRPr="006A29F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29F4">
        <w:rPr>
          <w:rFonts w:ascii="Times New Roman" w:hAnsi="Times New Roman"/>
          <w:b/>
          <w:sz w:val="24"/>
          <w:szCs w:val="24"/>
        </w:rPr>
        <w:t>Князь Владимир: варвар или святой?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Становление Древнерусского государства. Происхождение Владимира Красное Солнышко. Отношения князя с братьями. Приход к власти. Результаты религиозной реформы. Причины принятия христианства. Изменения в облике и поведении князя.</w:t>
      </w:r>
    </w:p>
    <w:p w:rsidR="00CF2584" w:rsidRPr="006A29F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29F4">
        <w:rPr>
          <w:rFonts w:ascii="Times New Roman" w:hAnsi="Times New Roman"/>
          <w:b/>
          <w:sz w:val="24"/>
          <w:szCs w:val="24"/>
        </w:rPr>
        <w:t xml:space="preserve">О чём говорится в </w:t>
      </w:r>
      <w:r>
        <w:rPr>
          <w:rFonts w:ascii="Times New Roman" w:hAnsi="Times New Roman"/>
          <w:b/>
          <w:sz w:val="24"/>
          <w:szCs w:val="24"/>
        </w:rPr>
        <w:t>«</w:t>
      </w:r>
      <w:r w:rsidRPr="006A29F4">
        <w:rPr>
          <w:rFonts w:ascii="Times New Roman" w:hAnsi="Times New Roman"/>
          <w:b/>
          <w:sz w:val="24"/>
          <w:szCs w:val="24"/>
        </w:rPr>
        <w:t>Поучении</w:t>
      </w:r>
      <w:r>
        <w:rPr>
          <w:rFonts w:ascii="Times New Roman" w:hAnsi="Times New Roman"/>
          <w:b/>
          <w:sz w:val="24"/>
          <w:szCs w:val="24"/>
        </w:rPr>
        <w:t>»</w:t>
      </w:r>
      <w:r w:rsidRPr="006A29F4">
        <w:rPr>
          <w:rFonts w:ascii="Times New Roman" w:hAnsi="Times New Roman"/>
          <w:b/>
          <w:sz w:val="24"/>
          <w:szCs w:val="24"/>
        </w:rPr>
        <w:t>?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Междоусобные войны киевских князей.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Лествичное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право.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Любечский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съезд. Восстание в Киеве и приход к власти Владимира Мономаха. Моральные нормы и содержание «Поучения». История возникновения исторического источника.</w:t>
      </w:r>
    </w:p>
    <w:p w:rsidR="00CF2584" w:rsidRPr="006A29F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29F4">
        <w:rPr>
          <w:rFonts w:ascii="Times New Roman" w:hAnsi="Times New Roman"/>
          <w:b/>
          <w:sz w:val="24"/>
          <w:szCs w:val="24"/>
        </w:rPr>
        <w:t>Кто автор «Повести временных лет»?</w:t>
      </w:r>
    </w:p>
    <w:p w:rsidR="00CF2584" w:rsidRDefault="00CF2584" w:rsidP="00CF2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История и тайна создания исторического памятника «Повесть временных лет». Нестор - монах Киево-Печёрского монастыря. Содержание летописи. </w:t>
      </w:r>
    </w:p>
    <w:p w:rsidR="00000000" w:rsidRDefault="00CF2584"/>
    <w:p w:rsidR="00CF2584" w:rsidRDefault="00CF2584"/>
    <w:p w:rsidR="00CF2584" w:rsidRDefault="00CF2584"/>
    <w:p w:rsidR="00CF2584" w:rsidRDefault="00CF2584"/>
    <w:p w:rsidR="00CF2584" w:rsidRDefault="00CF2584"/>
    <w:p w:rsidR="00CF2584" w:rsidRDefault="00CF2584"/>
    <w:p w:rsidR="00CF2584" w:rsidRDefault="00CF2584"/>
    <w:p w:rsidR="00CF2584" w:rsidRDefault="00CF2584"/>
    <w:p w:rsidR="00CF2584" w:rsidRDefault="00CF2584"/>
    <w:p w:rsidR="00CF2584" w:rsidRDefault="00CF2584"/>
    <w:p w:rsidR="00CF2584" w:rsidRDefault="00CF2584"/>
    <w:p w:rsidR="00CF2584" w:rsidRDefault="00CF2584"/>
    <w:p w:rsidR="00CF2584" w:rsidRDefault="00CF2584">
      <w:pPr>
        <w:sectPr w:rsidR="00CF25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584" w:rsidRPr="007A2128" w:rsidRDefault="00CF2584" w:rsidP="00CF2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2128">
        <w:rPr>
          <w:rFonts w:ascii="Times New Roman" w:hAnsi="Times New Roman"/>
          <w:b/>
          <w:sz w:val="24"/>
          <w:szCs w:val="24"/>
        </w:rPr>
        <w:lastRenderedPageBreak/>
        <w:t>4. Тематическое планирование</w:t>
      </w:r>
    </w:p>
    <w:p w:rsidR="00CF2584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1134"/>
        <w:gridCol w:w="6613"/>
      </w:tblGrid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61C0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61C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Введение. Неразгаданные тайны истории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Теоретическое занятие: беседа</w:t>
            </w:r>
          </w:p>
        </w:tc>
      </w:tr>
      <w:tr w:rsidR="00CF2584" w:rsidRPr="00D61C00" w:rsidTr="00490F64">
        <w:trPr>
          <w:trHeight w:val="20"/>
        </w:trPr>
        <w:tc>
          <w:tcPr>
            <w:tcW w:w="14801" w:type="dxa"/>
            <w:gridSpan w:val="4"/>
            <w:shd w:val="clear" w:color="auto" w:fill="auto"/>
            <w:vAlign w:val="center"/>
          </w:tcPr>
          <w:p w:rsidR="00CF2584" w:rsidRPr="00D61C00" w:rsidRDefault="00CF2584" w:rsidP="00490F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1C00">
              <w:rPr>
                <w:rFonts w:ascii="Times New Roman" w:hAnsi="Times New Roman"/>
                <w:b/>
                <w:i/>
                <w:sz w:val="24"/>
                <w:szCs w:val="24"/>
              </w:rPr>
              <w:t>Всеобщая история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r w:rsidRPr="00D61C00">
              <w:rPr>
                <w:rFonts w:ascii="Times New Roman" w:hAnsi="Times New Roman"/>
                <w:sz w:val="24"/>
                <w:szCs w:val="24"/>
              </w:rPr>
              <w:t>Хлодвиг</w:t>
            </w:r>
            <w:proofErr w:type="spellEnd"/>
            <w:r w:rsidRPr="00D61C00">
              <w:rPr>
                <w:rFonts w:ascii="Times New Roman" w:hAnsi="Times New Roman"/>
                <w:sz w:val="24"/>
                <w:szCs w:val="24"/>
              </w:rPr>
              <w:t xml:space="preserve"> стал королём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Практическое занятие: историческая игра «</w:t>
            </w:r>
            <w:proofErr w:type="spellStart"/>
            <w:r w:rsidRPr="00D61C00">
              <w:rPr>
                <w:rFonts w:ascii="Times New Roman" w:hAnsi="Times New Roman"/>
                <w:sz w:val="24"/>
                <w:szCs w:val="24"/>
              </w:rPr>
              <w:t>Суассонская</w:t>
            </w:r>
            <w:proofErr w:type="spellEnd"/>
            <w:r w:rsidRPr="00D61C00">
              <w:rPr>
                <w:rFonts w:ascii="Times New Roman" w:hAnsi="Times New Roman"/>
                <w:sz w:val="24"/>
                <w:szCs w:val="24"/>
              </w:rPr>
              <w:t xml:space="preserve"> чаша»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За что Роланд отдал свою жизнь?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Теоретическое занятие: анализ исторический литературы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Кто первым открыл Америку?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 xml:space="preserve">Практическое занятие: игра «Догони-ка </w:t>
            </w:r>
            <w:proofErr w:type="spellStart"/>
            <w:r w:rsidRPr="00D61C00">
              <w:rPr>
                <w:rFonts w:ascii="Times New Roman" w:hAnsi="Times New Roman"/>
                <w:sz w:val="24"/>
                <w:szCs w:val="24"/>
              </w:rPr>
              <w:t>Лейфа</w:t>
            </w:r>
            <w:proofErr w:type="spellEnd"/>
            <w:r w:rsidRPr="00D61C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Юстиниан: коварный император или мудрый правитель?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Теоретическое занятие: просмотр и обсуждение видеоматериала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Мухаммед: был ли он пророком?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Теоретическое занятие: анализ исторических источников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Один день из жизни крестьянина и рыцаря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Практическое занятие: историческая игра «Построй свой замок»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Год и один день: что это значило для средневекового человека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Теоретическое занятие: анализ исторического рассказа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1C00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D61C00">
              <w:rPr>
                <w:rFonts w:ascii="Times New Roman" w:hAnsi="Times New Roman"/>
                <w:sz w:val="24"/>
                <w:szCs w:val="24"/>
              </w:rPr>
              <w:t xml:space="preserve"> о Детском крестовом походе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Практическое занятие: обсуждение и обыгрывание проблемной ситуации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 xml:space="preserve">Зачем Филиппу </w:t>
            </w:r>
            <w:r w:rsidRPr="00D61C0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61C00">
              <w:rPr>
                <w:rFonts w:ascii="Times New Roman" w:hAnsi="Times New Roman"/>
                <w:sz w:val="24"/>
                <w:szCs w:val="24"/>
              </w:rPr>
              <w:t xml:space="preserve"> Красивому фальшивые деньги и Генеральные штаты?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Теоретическое занятие: анализ исторических источников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 xml:space="preserve">За что была сожжена Жанна </w:t>
            </w:r>
            <w:proofErr w:type="spellStart"/>
            <w:r w:rsidRPr="00D61C0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61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C00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Теоретическое занятие: просмотр и обсуждение видеоматериала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«Охота на ведьм» или почему в Европе полыхали костры?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Практическое занятие: обсуждение проблемной ситуации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Что случилось на Косовом поле?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Практическое занятие: составление исторического портрета</w:t>
            </w:r>
          </w:p>
        </w:tc>
      </w:tr>
      <w:tr w:rsidR="00CF2584" w:rsidRPr="00D61C00" w:rsidTr="00490F64">
        <w:trPr>
          <w:trHeight w:val="20"/>
        </w:trPr>
        <w:tc>
          <w:tcPr>
            <w:tcW w:w="14801" w:type="dxa"/>
            <w:gridSpan w:val="4"/>
            <w:shd w:val="clear" w:color="auto" w:fill="auto"/>
            <w:vAlign w:val="center"/>
          </w:tcPr>
          <w:p w:rsidR="00CF2584" w:rsidRPr="00D61C00" w:rsidRDefault="00CF2584" w:rsidP="00490F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1C00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России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 xml:space="preserve">Тайны </w:t>
            </w:r>
            <w:proofErr w:type="spellStart"/>
            <w:r w:rsidRPr="00D61C00">
              <w:rPr>
                <w:rFonts w:ascii="Times New Roman" w:hAnsi="Times New Roman"/>
                <w:sz w:val="24"/>
                <w:szCs w:val="24"/>
              </w:rPr>
              <w:t>Аркаима</w:t>
            </w:r>
            <w:proofErr w:type="spellEnd"/>
            <w:r w:rsidRPr="00D61C00">
              <w:rPr>
                <w:rFonts w:ascii="Times New Roman" w:hAnsi="Times New Roman"/>
                <w:sz w:val="24"/>
                <w:szCs w:val="24"/>
              </w:rPr>
              <w:t xml:space="preserve"> и Андреевского озера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Практическое занятие: экскурсия в Исторический парк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Откуда пришли русы?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Теоретическое занятие: анализ исторических источников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Князь Владимир: варвар или святой?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Практическое занятие: составление исторического портрета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О чём говорится в «Поучении»?</w:t>
            </w: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C00">
              <w:rPr>
                <w:rFonts w:ascii="Times New Roman" w:hAnsi="Times New Roman"/>
                <w:sz w:val="24"/>
                <w:szCs w:val="24"/>
              </w:rPr>
              <w:t>Теоретическое занятие: анализ исторических источников</w:t>
            </w:r>
          </w:p>
        </w:tc>
      </w:tr>
      <w:tr w:rsidR="00CF2584" w:rsidRPr="00D61C00" w:rsidTr="00490F64">
        <w:trPr>
          <w:trHeight w:val="20"/>
        </w:trPr>
        <w:tc>
          <w:tcPr>
            <w:tcW w:w="675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3" w:type="dxa"/>
            <w:shd w:val="clear" w:color="auto" w:fill="auto"/>
          </w:tcPr>
          <w:p w:rsidR="00CF2584" w:rsidRPr="00D61C00" w:rsidRDefault="00CF2584" w:rsidP="0049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584" w:rsidRDefault="00CF2584">
      <w:pPr>
        <w:sectPr w:rsidR="00CF2584" w:rsidSect="00CF258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F2584" w:rsidRPr="007A2128" w:rsidRDefault="00CF2584" w:rsidP="00CF258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7A2128">
        <w:rPr>
          <w:rFonts w:ascii="Times New Roman" w:hAnsi="Times New Roman"/>
          <w:b/>
          <w:sz w:val="24"/>
          <w:szCs w:val="24"/>
        </w:rPr>
        <w:t>. Планируемые результаты</w:t>
      </w:r>
    </w:p>
    <w:p w:rsidR="00CF2584" w:rsidRPr="007A2128" w:rsidRDefault="00CF2584" w:rsidP="00CF258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A2128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CF2584" w:rsidRPr="007A2128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  <w:r w:rsidRPr="007A2128">
        <w:rPr>
          <w:rFonts w:ascii="Times New Roman" w:hAnsi="Times New Roman"/>
          <w:sz w:val="24"/>
          <w:szCs w:val="24"/>
          <w:u w:val="single"/>
        </w:rPr>
        <w:t>Обучающийся научится: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осуществлять поиск нужной информации для выполнения учебного исследования с использованием учебной и дополнительной ли</w:t>
      </w:r>
      <w:r>
        <w:rPr>
          <w:rFonts w:ascii="Times New Roman" w:hAnsi="Times New Roman"/>
          <w:sz w:val="24"/>
          <w:szCs w:val="24"/>
        </w:rPr>
        <w:t>тературы в открытом информацион</w:t>
      </w:r>
      <w:r w:rsidRPr="00DC2BFE">
        <w:rPr>
          <w:rFonts w:ascii="Times New Roman" w:hAnsi="Times New Roman"/>
          <w:sz w:val="24"/>
          <w:szCs w:val="24"/>
        </w:rPr>
        <w:t>ном пространстве, в т.ч. контролируемом пространстве Интернет;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использовать знаки, символы, модели, схемы для решения познавательных задач и представления их результатов;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высказываться в устной и письменной формах;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ориентироваться на разные способы решения позн</w:t>
      </w:r>
      <w:r>
        <w:rPr>
          <w:rFonts w:ascii="Times New Roman" w:hAnsi="Times New Roman"/>
          <w:sz w:val="24"/>
          <w:szCs w:val="24"/>
        </w:rPr>
        <w:t>авательных исследовательских за</w:t>
      </w:r>
      <w:r w:rsidRPr="00DC2BFE">
        <w:rPr>
          <w:rFonts w:ascii="Times New Roman" w:hAnsi="Times New Roman"/>
          <w:sz w:val="24"/>
          <w:szCs w:val="24"/>
        </w:rPr>
        <w:t>дач;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владеть основами смыслового чтения текста;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анализировать объекты, выделять главное;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осуществлять синтез (целое из частей);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 xml:space="preserve">проводить сравнение, </w:t>
      </w:r>
      <w:proofErr w:type="spellStart"/>
      <w:r w:rsidRPr="00DC2BFE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DC2BFE">
        <w:rPr>
          <w:rFonts w:ascii="Times New Roman" w:hAnsi="Times New Roman"/>
          <w:sz w:val="24"/>
          <w:szCs w:val="24"/>
        </w:rPr>
        <w:t>, классификацию по разным критериям;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устанавливать причинно- следственные связи;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строить рассуждения об объекте;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обобщать (вы</w:t>
      </w:r>
      <w:r>
        <w:rPr>
          <w:rFonts w:ascii="Times New Roman" w:hAnsi="Times New Roman"/>
          <w:sz w:val="24"/>
          <w:szCs w:val="24"/>
        </w:rPr>
        <w:t>делять класс объектов по какому-</w:t>
      </w:r>
      <w:r w:rsidRPr="00DC2BFE">
        <w:rPr>
          <w:rFonts w:ascii="Times New Roman" w:hAnsi="Times New Roman"/>
          <w:sz w:val="24"/>
          <w:szCs w:val="24"/>
        </w:rPr>
        <w:t>либо признаку);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подводить под понятие;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устанавливать аналогии;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видеть проблемы, ставить вопросы, выдвигать гипотезы, планировать и проводить наблюдения и эксперименты, высказывать сужден</w:t>
      </w:r>
      <w:r>
        <w:rPr>
          <w:rFonts w:ascii="Times New Roman" w:hAnsi="Times New Roman"/>
          <w:sz w:val="24"/>
          <w:szCs w:val="24"/>
        </w:rPr>
        <w:t>ия, делать умозаключения и выво</w:t>
      </w:r>
      <w:r w:rsidRPr="00DC2BFE">
        <w:rPr>
          <w:rFonts w:ascii="Times New Roman" w:hAnsi="Times New Roman"/>
          <w:sz w:val="24"/>
          <w:szCs w:val="24"/>
        </w:rPr>
        <w:t>ды, аргументировать (защищать) свои идеи и т.п.</w:t>
      </w:r>
    </w:p>
    <w:p w:rsidR="00CF2584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z w:val="24"/>
          <w:szCs w:val="24"/>
        </w:rPr>
        <w:t>онимать значение ключевых слов</w:t>
      </w:r>
    </w:p>
    <w:p w:rsidR="00CF2584" w:rsidRPr="007A2128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A2128">
        <w:rPr>
          <w:rFonts w:ascii="Times New Roman" w:hAnsi="Times New Roman"/>
          <w:sz w:val="24"/>
          <w:szCs w:val="24"/>
          <w:u w:val="single"/>
        </w:rPr>
        <w:t>Обучающийся</w:t>
      </w:r>
      <w:proofErr w:type="gramEnd"/>
      <w:r w:rsidRPr="007A2128">
        <w:rPr>
          <w:rFonts w:ascii="Times New Roman" w:hAnsi="Times New Roman"/>
          <w:sz w:val="24"/>
          <w:szCs w:val="24"/>
          <w:u w:val="single"/>
        </w:rPr>
        <w:t xml:space="preserve"> получит возможность научиться: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фиксировать информацию с помощью инструментов ИКТ;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осознанно и произвольно строить сообщения в устной и письменной форме;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 xml:space="preserve">строить </w:t>
      </w:r>
      <w:proofErr w:type="gramStart"/>
      <w:r w:rsidRPr="00DC2BFE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C2BFE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оперировать такими понятиями, как явление, причи</w:t>
      </w:r>
      <w:r>
        <w:rPr>
          <w:rFonts w:ascii="Times New Roman" w:hAnsi="Times New Roman"/>
          <w:sz w:val="24"/>
          <w:szCs w:val="24"/>
        </w:rPr>
        <w:t>на, следствие, событие, обуслов</w:t>
      </w:r>
      <w:r w:rsidRPr="00DC2BFE">
        <w:rPr>
          <w:rFonts w:ascii="Times New Roman" w:hAnsi="Times New Roman"/>
          <w:sz w:val="24"/>
          <w:szCs w:val="24"/>
        </w:rPr>
        <w:t>ленность, зависимость, различие, сходство, общн</w:t>
      </w:r>
      <w:r>
        <w:rPr>
          <w:rFonts w:ascii="Times New Roman" w:hAnsi="Times New Roman"/>
          <w:sz w:val="24"/>
          <w:szCs w:val="24"/>
        </w:rPr>
        <w:t>ость, совместимость, несовмести</w:t>
      </w:r>
      <w:r w:rsidRPr="00DC2BFE">
        <w:rPr>
          <w:rFonts w:ascii="Times New Roman" w:hAnsi="Times New Roman"/>
          <w:sz w:val="24"/>
          <w:szCs w:val="24"/>
        </w:rPr>
        <w:t>мость, возможность, невозможность и др.;</w:t>
      </w:r>
      <w:proofErr w:type="gramEnd"/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использованию исследовательских методов обучения в основном учебном процессе и повседневной п</w:t>
      </w:r>
      <w:r>
        <w:rPr>
          <w:rFonts w:ascii="Times New Roman" w:hAnsi="Times New Roman"/>
          <w:sz w:val="24"/>
          <w:szCs w:val="24"/>
        </w:rPr>
        <w:t>рактике взаимодействия с миром;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приводить примеры исторических и культурных памятников страны (не менее трех), ряда других стран, родного края (не менее трех);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различать и сравнивать элементарные этические и эстетические понятия (добро и зло, трудолюбие и леность, красиво и некрасиво);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анализировать литературные источники для приобретения первон</w:t>
      </w:r>
      <w:r>
        <w:rPr>
          <w:rFonts w:ascii="Times New Roman" w:hAnsi="Times New Roman"/>
          <w:sz w:val="24"/>
          <w:szCs w:val="24"/>
        </w:rPr>
        <w:t>ачальных исторических</w:t>
      </w:r>
      <w:r w:rsidRPr="00DC2BFE">
        <w:rPr>
          <w:rFonts w:ascii="Times New Roman" w:hAnsi="Times New Roman"/>
          <w:sz w:val="24"/>
          <w:szCs w:val="24"/>
        </w:rPr>
        <w:t xml:space="preserve"> знаний;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на основе анализа текстов делать умозаключения, выводы</w:t>
      </w:r>
      <w:r>
        <w:rPr>
          <w:rFonts w:ascii="Times New Roman" w:hAnsi="Times New Roman"/>
          <w:sz w:val="24"/>
          <w:szCs w:val="24"/>
        </w:rPr>
        <w:t>.</w:t>
      </w:r>
    </w:p>
    <w:p w:rsidR="00CF2584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F2584" w:rsidRPr="007A2128" w:rsidRDefault="00CF2584" w:rsidP="00CF258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A2128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CF2584" w:rsidRPr="007A2128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  <w:r w:rsidRPr="00DC2BFE">
        <w:rPr>
          <w:rFonts w:ascii="Times New Roman" w:hAnsi="Times New Roman"/>
          <w:sz w:val="24"/>
          <w:szCs w:val="24"/>
        </w:rPr>
        <w:t xml:space="preserve">Обучающийся </w:t>
      </w:r>
      <w:r w:rsidRPr="007A2128">
        <w:rPr>
          <w:rFonts w:ascii="Times New Roman" w:hAnsi="Times New Roman"/>
          <w:sz w:val="24"/>
          <w:szCs w:val="24"/>
          <w:u w:val="single"/>
        </w:rPr>
        <w:t>научится: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lastRenderedPageBreak/>
        <w:t>•</w:t>
      </w:r>
      <w:r w:rsidRPr="00DC2BFE">
        <w:rPr>
          <w:rFonts w:ascii="Times New Roman" w:hAnsi="Times New Roman"/>
          <w:sz w:val="24"/>
          <w:szCs w:val="24"/>
        </w:rPr>
        <w:tab/>
        <w:t>допускать существование различных точек зрения;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учитывать разные мнения, стремиться к координации;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формулировать собственное мнение и позицию;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договариваться, приходить к общему решению;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соблюдать корректность в высказываниях;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задавать вопросы по существу;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использовать речь для регуляции своего действия;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контролировать действия партнера;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владеть монологической и диалогической формами речи учитывать разные мнения и обосновывать свою позицию;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 xml:space="preserve">аргументировать свою позицию и координировать ее с позицией партнеров при </w:t>
      </w:r>
      <w:proofErr w:type="spellStart"/>
      <w:proofErr w:type="gramStart"/>
      <w:r w:rsidRPr="00DC2BFE">
        <w:rPr>
          <w:rFonts w:ascii="Times New Roman" w:hAnsi="Times New Roman"/>
          <w:sz w:val="24"/>
          <w:szCs w:val="24"/>
        </w:rPr>
        <w:t>вы-работке</w:t>
      </w:r>
      <w:proofErr w:type="spellEnd"/>
      <w:proofErr w:type="gramEnd"/>
      <w:r w:rsidRPr="00DC2BFE">
        <w:rPr>
          <w:rFonts w:ascii="Times New Roman" w:hAnsi="Times New Roman"/>
          <w:sz w:val="24"/>
          <w:szCs w:val="24"/>
        </w:rPr>
        <w:t xml:space="preserve"> общего решения в совместной деятельности;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 xml:space="preserve">с учетом целей коммуникации достаточно полно и точно передавать партнеру </w:t>
      </w:r>
      <w:proofErr w:type="spellStart"/>
      <w:proofErr w:type="gramStart"/>
      <w:r w:rsidRPr="00DC2BFE">
        <w:rPr>
          <w:rFonts w:ascii="Times New Roman" w:hAnsi="Times New Roman"/>
          <w:sz w:val="24"/>
          <w:szCs w:val="24"/>
        </w:rPr>
        <w:t>необ-ходимую</w:t>
      </w:r>
      <w:proofErr w:type="spellEnd"/>
      <w:proofErr w:type="gramEnd"/>
      <w:r w:rsidRPr="00DC2BFE">
        <w:rPr>
          <w:rFonts w:ascii="Times New Roman" w:hAnsi="Times New Roman"/>
          <w:sz w:val="24"/>
          <w:szCs w:val="24"/>
        </w:rPr>
        <w:t xml:space="preserve"> информацию как ориентир для построения действия;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 w:rsidRPr="00DC2BFE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DC2BFE">
        <w:rPr>
          <w:rFonts w:ascii="Times New Roman" w:hAnsi="Times New Roman"/>
          <w:sz w:val="24"/>
          <w:szCs w:val="24"/>
        </w:rPr>
        <w:t>, и учитывать по</w:t>
      </w:r>
      <w:r>
        <w:rPr>
          <w:rFonts w:ascii="Times New Roman" w:hAnsi="Times New Roman"/>
          <w:sz w:val="24"/>
          <w:szCs w:val="24"/>
        </w:rPr>
        <w:t>зицию партнера в общении и взаи</w:t>
      </w:r>
      <w:r w:rsidRPr="00DC2BFE">
        <w:rPr>
          <w:rFonts w:ascii="Times New Roman" w:hAnsi="Times New Roman"/>
          <w:sz w:val="24"/>
          <w:szCs w:val="24"/>
        </w:rPr>
        <w:t>модействии;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осуществлять взаимный контроль и оказывать па</w:t>
      </w:r>
      <w:r>
        <w:rPr>
          <w:rFonts w:ascii="Times New Roman" w:hAnsi="Times New Roman"/>
          <w:sz w:val="24"/>
          <w:szCs w:val="24"/>
        </w:rPr>
        <w:t>ртнерам в сотрудничестве необхо</w:t>
      </w:r>
      <w:r w:rsidRPr="00DC2BFE">
        <w:rPr>
          <w:rFonts w:ascii="Times New Roman" w:hAnsi="Times New Roman"/>
          <w:sz w:val="24"/>
          <w:szCs w:val="24"/>
        </w:rPr>
        <w:t>димую взаимопомощь;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адекватно использовать речь для планирования и регуляции своей деятельности.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осваивать коммуникативные навыки дома, в школе, в обществе.</w:t>
      </w:r>
    </w:p>
    <w:p w:rsidR="00CF2584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DC2BF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C2BFE">
        <w:rPr>
          <w:rFonts w:ascii="Times New Roman" w:hAnsi="Times New Roman"/>
          <w:sz w:val="24"/>
          <w:szCs w:val="24"/>
        </w:rPr>
        <w:t xml:space="preserve"> </w:t>
      </w:r>
      <w:r w:rsidRPr="007A2128">
        <w:rPr>
          <w:rFonts w:ascii="Times New Roman" w:hAnsi="Times New Roman"/>
          <w:sz w:val="24"/>
          <w:szCs w:val="24"/>
          <w:u w:val="single"/>
        </w:rPr>
        <w:t>будут сформированы</w:t>
      </w:r>
      <w:r w:rsidRPr="00DC2BFE">
        <w:rPr>
          <w:rFonts w:ascii="Times New Roman" w:hAnsi="Times New Roman"/>
          <w:sz w:val="24"/>
          <w:szCs w:val="24"/>
        </w:rPr>
        <w:t>:</w:t>
      </w:r>
    </w:p>
    <w:p w:rsidR="00CF2584" w:rsidRPr="007A2128" w:rsidRDefault="00CF2584" w:rsidP="00CF258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A2128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положительное отношение к исследовательской деятельности;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широкая мотивационная основа исследовательско</w:t>
      </w:r>
      <w:r>
        <w:rPr>
          <w:rFonts w:ascii="Times New Roman" w:hAnsi="Times New Roman"/>
          <w:sz w:val="24"/>
          <w:szCs w:val="24"/>
        </w:rPr>
        <w:t>й деятельности, включающая соци</w:t>
      </w:r>
      <w:r w:rsidRPr="00DC2BFE">
        <w:rPr>
          <w:rFonts w:ascii="Times New Roman" w:hAnsi="Times New Roman"/>
          <w:sz w:val="24"/>
          <w:szCs w:val="24"/>
        </w:rPr>
        <w:t>альные, учебно-познавательные и внешние мотивы;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интерес к новому содержанию и новым способам познания;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</w:t>
      </w:r>
      <w:r>
        <w:rPr>
          <w:rFonts w:ascii="Times New Roman" w:hAnsi="Times New Roman"/>
          <w:sz w:val="24"/>
          <w:szCs w:val="24"/>
        </w:rPr>
        <w:t>ложений и оценок учителя, взрос</w:t>
      </w:r>
      <w:r w:rsidRPr="00DC2BFE">
        <w:rPr>
          <w:rFonts w:ascii="Times New Roman" w:hAnsi="Times New Roman"/>
          <w:sz w:val="24"/>
          <w:szCs w:val="24"/>
        </w:rPr>
        <w:t>лых, товарищей, родителей;</w:t>
      </w:r>
    </w:p>
    <w:p w:rsidR="00CF2584" w:rsidRPr="00DC2BFE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C2BFE">
        <w:rPr>
          <w:rFonts w:ascii="Times New Roman" w:hAnsi="Times New Roman"/>
          <w:sz w:val="24"/>
          <w:szCs w:val="24"/>
        </w:rPr>
        <w:t>•</w:t>
      </w:r>
      <w:r w:rsidRPr="00DC2BFE">
        <w:rPr>
          <w:rFonts w:ascii="Times New Roman" w:hAnsi="Times New Roman"/>
          <w:sz w:val="24"/>
          <w:szCs w:val="24"/>
        </w:rPr>
        <w:tab/>
        <w:t>способность к самооценке на основе критериев у</w:t>
      </w:r>
      <w:r>
        <w:rPr>
          <w:rFonts w:ascii="Times New Roman" w:hAnsi="Times New Roman"/>
          <w:sz w:val="24"/>
          <w:szCs w:val="24"/>
        </w:rPr>
        <w:t>спешности исследовательской дея</w:t>
      </w:r>
      <w:r w:rsidRPr="00DC2BFE">
        <w:rPr>
          <w:rFonts w:ascii="Times New Roman" w:hAnsi="Times New Roman"/>
          <w:sz w:val="24"/>
          <w:szCs w:val="24"/>
        </w:rPr>
        <w:t>тельности.</w:t>
      </w:r>
    </w:p>
    <w:p w:rsidR="00CF2584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F2584" w:rsidRPr="00641AAD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F2584" w:rsidRPr="007A2128" w:rsidRDefault="00CF2584" w:rsidP="00CF258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A2128">
        <w:rPr>
          <w:rFonts w:ascii="Times New Roman" w:hAnsi="Times New Roman"/>
          <w:b/>
          <w:sz w:val="24"/>
          <w:szCs w:val="24"/>
        </w:rPr>
        <w:t xml:space="preserve">Формы учета знаний, умений: </w:t>
      </w:r>
    </w:p>
    <w:p w:rsidR="00CF2584" w:rsidRPr="00641AAD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41AAD">
        <w:rPr>
          <w:rFonts w:ascii="Times New Roman" w:hAnsi="Times New Roman"/>
          <w:sz w:val="24"/>
          <w:szCs w:val="24"/>
        </w:rPr>
        <w:t xml:space="preserve">Контроль проводится в игровой форме (конкурсы, </w:t>
      </w:r>
      <w:r>
        <w:rPr>
          <w:rFonts w:ascii="Times New Roman" w:hAnsi="Times New Roman"/>
          <w:sz w:val="24"/>
          <w:szCs w:val="24"/>
        </w:rPr>
        <w:t xml:space="preserve">театрализованные </w:t>
      </w:r>
      <w:r w:rsidRPr="00641AAD">
        <w:rPr>
          <w:rFonts w:ascii="Times New Roman" w:hAnsi="Times New Roman"/>
          <w:sz w:val="24"/>
          <w:szCs w:val="24"/>
        </w:rPr>
        <w:t xml:space="preserve">постановки, игры, решение </w:t>
      </w:r>
      <w:r>
        <w:rPr>
          <w:rFonts w:ascii="Times New Roman" w:hAnsi="Times New Roman"/>
          <w:sz w:val="24"/>
          <w:szCs w:val="24"/>
        </w:rPr>
        <w:t>проблемных задач</w:t>
      </w:r>
      <w:r w:rsidRPr="00641AAD">
        <w:rPr>
          <w:rFonts w:ascii="Times New Roman" w:hAnsi="Times New Roman"/>
          <w:sz w:val="24"/>
          <w:szCs w:val="24"/>
        </w:rPr>
        <w:t>), посредством выполнения творческих заданий, их презентации</w:t>
      </w:r>
      <w:r>
        <w:rPr>
          <w:rFonts w:ascii="Times New Roman" w:hAnsi="Times New Roman"/>
          <w:sz w:val="24"/>
          <w:szCs w:val="24"/>
        </w:rPr>
        <w:t xml:space="preserve"> на выставочном стенде</w:t>
      </w:r>
      <w:r w:rsidRPr="00641AAD">
        <w:rPr>
          <w:rFonts w:ascii="Times New Roman" w:hAnsi="Times New Roman"/>
          <w:sz w:val="24"/>
          <w:szCs w:val="24"/>
        </w:rPr>
        <w:t xml:space="preserve"> и последующей рефлексии. </w:t>
      </w:r>
    </w:p>
    <w:p w:rsidR="00CF2584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F2584" w:rsidRPr="00641AAD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A2128">
        <w:rPr>
          <w:rFonts w:ascii="Times New Roman" w:hAnsi="Times New Roman"/>
          <w:b/>
          <w:sz w:val="24"/>
          <w:szCs w:val="24"/>
        </w:rPr>
        <w:t>Форма подведения итогов:</w:t>
      </w:r>
      <w:r>
        <w:rPr>
          <w:rFonts w:ascii="Times New Roman" w:hAnsi="Times New Roman"/>
          <w:sz w:val="24"/>
          <w:szCs w:val="24"/>
        </w:rPr>
        <w:t xml:space="preserve"> презентация творческих работ по истории улиц микрорайона.</w:t>
      </w:r>
    </w:p>
    <w:p w:rsidR="00CF2584" w:rsidRPr="00641AAD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F2584" w:rsidRPr="00641AAD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F2584" w:rsidRDefault="00CF2584" w:rsidP="00CF258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584" w:rsidRPr="007A2128" w:rsidRDefault="00CF2584" w:rsidP="00CF258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128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CF2584" w:rsidRPr="007A2128" w:rsidRDefault="00CF2584" w:rsidP="00CF258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A2128">
        <w:rPr>
          <w:rFonts w:ascii="Times New Roman" w:hAnsi="Times New Roman"/>
          <w:b/>
          <w:i/>
          <w:sz w:val="24"/>
          <w:szCs w:val="24"/>
        </w:rPr>
        <w:t>Список литературы для учителя:</w:t>
      </w:r>
    </w:p>
    <w:p w:rsidR="00CF2584" w:rsidRDefault="00CF2584" w:rsidP="00CF2584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Pr="00E2469C">
        <w:rPr>
          <w:rFonts w:ascii="Times New Roman" w:hAnsi="Times New Roman"/>
          <w:sz w:val="24"/>
          <w:szCs w:val="24"/>
        </w:rPr>
        <w:t>Гргорьев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, П.В. Степанов. – М.: Просвещение, 2010. – 223 </w:t>
      </w:r>
      <w:proofErr w:type="gramStart"/>
      <w:r w:rsidRPr="00E2469C">
        <w:rPr>
          <w:rFonts w:ascii="Times New Roman" w:hAnsi="Times New Roman"/>
          <w:sz w:val="24"/>
          <w:szCs w:val="24"/>
        </w:rPr>
        <w:t>с</w:t>
      </w:r>
      <w:proofErr w:type="gramEnd"/>
      <w:r w:rsidRPr="00E2469C">
        <w:rPr>
          <w:rFonts w:ascii="Times New Roman" w:hAnsi="Times New Roman"/>
          <w:sz w:val="24"/>
          <w:szCs w:val="24"/>
        </w:rPr>
        <w:t>. – (Стандарты второго поколения).</w:t>
      </w:r>
    </w:p>
    <w:p w:rsidR="00CF2584" w:rsidRDefault="00CF2584" w:rsidP="00CF2584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>История. Внеклассные мероприятия</w:t>
      </w:r>
      <w:proofErr w:type="gramStart"/>
      <w:r w:rsidRPr="00E2469C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E2469C">
        <w:rPr>
          <w:rFonts w:ascii="Times New Roman" w:hAnsi="Times New Roman"/>
          <w:sz w:val="24"/>
          <w:szCs w:val="24"/>
        </w:rPr>
        <w:t>ост. И.В. Кузьмина. Волгоград: Учитель, 2005.</w:t>
      </w:r>
    </w:p>
    <w:p w:rsidR="00CF2584" w:rsidRPr="00E2469C" w:rsidRDefault="00CF2584" w:rsidP="00CF2584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E2469C">
        <w:rPr>
          <w:rFonts w:ascii="Times New Roman" w:hAnsi="Times New Roman"/>
          <w:sz w:val="24"/>
          <w:szCs w:val="24"/>
        </w:rPr>
        <w:t>Кучерук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И.В. Технология игрового обучения истории в школе. – </w:t>
      </w:r>
      <w:proofErr w:type="spellStart"/>
      <w:r w:rsidRPr="00E2469C">
        <w:rPr>
          <w:rFonts w:ascii="Times New Roman" w:hAnsi="Times New Roman"/>
          <w:sz w:val="24"/>
          <w:szCs w:val="24"/>
        </w:rPr>
        <w:t>Ростов-на</w:t>
      </w:r>
      <w:proofErr w:type="spellEnd"/>
      <w:proofErr w:type="gramStart"/>
      <w:r w:rsidRPr="00E2469C">
        <w:rPr>
          <w:rFonts w:ascii="Times New Roman" w:hAnsi="Times New Roman"/>
          <w:sz w:val="24"/>
          <w:szCs w:val="24"/>
        </w:rPr>
        <w:t>/Д</w:t>
      </w:r>
      <w:proofErr w:type="gramEnd"/>
      <w:r w:rsidRPr="00E2469C">
        <w:rPr>
          <w:rFonts w:ascii="Times New Roman" w:hAnsi="Times New Roman"/>
          <w:sz w:val="24"/>
          <w:szCs w:val="24"/>
        </w:rPr>
        <w:t xml:space="preserve">: Феникс, 2010 – 157 с. </w:t>
      </w:r>
    </w:p>
    <w:p w:rsidR="00CF2584" w:rsidRDefault="00CF2584" w:rsidP="00CF2584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 xml:space="preserve">Педагогические технологии: </w:t>
      </w:r>
      <w:proofErr w:type="spellStart"/>
      <w:r w:rsidRPr="00E2469C">
        <w:rPr>
          <w:rFonts w:ascii="Times New Roman" w:hAnsi="Times New Roman"/>
          <w:sz w:val="24"/>
          <w:szCs w:val="24"/>
        </w:rPr>
        <w:t>учеб</w:t>
      </w:r>
      <w:proofErr w:type="gramStart"/>
      <w:r w:rsidRPr="00E2469C">
        <w:rPr>
          <w:rFonts w:ascii="Times New Roman" w:hAnsi="Times New Roman"/>
          <w:sz w:val="24"/>
          <w:szCs w:val="24"/>
        </w:rPr>
        <w:t>.п</w:t>
      </w:r>
      <w:proofErr w:type="gramEnd"/>
      <w:r w:rsidRPr="00E2469C">
        <w:rPr>
          <w:rFonts w:ascii="Times New Roman" w:hAnsi="Times New Roman"/>
          <w:sz w:val="24"/>
          <w:szCs w:val="24"/>
        </w:rPr>
        <w:t>особие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для студентов педагогических специальностей/ </w:t>
      </w:r>
      <w:proofErr w:type="spellStart"/>
      <w:r w:rsidRPr="00E2469C">
        <w:rPr>
          <w:rFonts w:ascii="Times New Roman" w:hAnsi="Times New Roman"/>
          <w:sz w:val="24"/>
          <w:szCs w:val="24"/>
        </w:rPr>
        <w:t>под.ред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. Кукушкина </w:t>
      </w:r>
      <w:proofErr w:type="spellStart"/>
      <w:r w:rsidRPr="00E2469C">
        <w:rPr>
          <w:rFonts w:ascii="Times New Roman" w:hAnsi="Times New Roman"/>
          <w:sz w:val="24"/>
          <w:szCs w:val="24"/>
        </w:rPr>
        <w:t>В.С.Ростов-на</w:t>
      </w:r>
      <w:proofErr w:type="spellEnd"/>
      <w:r w:rsidRPr="00E2469C">
        <w:rPr>
          <w:rFonts w:ascii="Times New Roman" w:hAnsi="Times New Roman"/>
          <w:sz w:val="24"/>
          <w:szCs w:val="24"/>
        </w:rPr>
        <w:t>/Д: Феникс, 2010 – 333 с.</w:t>
      </w:r>
    </w:p>
    <w:p w:rsidR="00CF2584" w:rsidRPr="007A2128" w:rsidRDefault="00CF2584" w:rsidP="00CF2584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7A2128">
        <w:rPr>
          <w:rFonts w:ascii="Times New Roman" w:hAnsi="Times New Roman"/>
          <w:sz w:val="24"/>
          <w:szCs w:val="24"/>
        </w:rPr>
        <w:t>Справочник учителя. История. 5-11 классы. Издательство "Экзамен", Москва , 2012 г.</w:t>
      </w:r>
    </w:p>
    <w:p w:rsidR="00CF2584" w:rsidRDefault="00CF2584" w:rsidP="00CF2584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7A2128">
        <w:rPr>
          <w:rFonts w:ascii="Times New Roman" w:hAnsi="Times New Roman"/>
          <w:sz w:val="24"/>
          <w:szCs w:val="24"/>
        </w:rPr>
        <w:t>Степанищев А.Т. Методический справочник учителя истории. – «ВЛАДОС»,2003.</w:t>
      </w:r>
    </w:p>
    <w:p w:rsidR="00CF2584" w:rsidRDefault="00CF2584" w:rsidP="00CF2584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E2469C">
        <w:rPr>
          <w:rFonts w:ascii="Times New Roman" w:hAnsi="Times New Roman"/>
          <w:sz w:val="24"/>
          <w:szCs w:val="24"/>
        </w:rPr>
        <w:t>Федорчук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И.А. История. Интеллектуальные игры для школьников. – Ярославль: Академия развития, 2006 – 176 </w:t>
      </w:r>
      <w:proofErr w:type="gramStart"/>
      <w:r w:rsidRPr="00E2469C">
        <w:rPr>
          <w:rFonts w:ascii="Times New Roman" w:hAnsi="Times New Roman"/>
          <w:sz w:val="24"/>
          <w:szCs w:val="24"/>
        </w:rPr>
        <w:t>с</w:t>
      </w:r>
      <w:proofErr w:type="gramEnd"/>
      <w:r w:rsidRPr="00E2469C">
        <w:rPr>
          <w:rFonts w:ascii="Times New Roman" w:hAnsi="Times New Roman"/>
          <w:sz w:val="24"/>
          <w:szCs w:val="24"/>
        </w:rPr>
        <w:t>.</w:t>
      </w:r>
    </w:p>
    <w:p w:rsidR="00CF2584" w:rsidRDefault="00CF2584" w:rsidP="00CF2584">
      <w:pPr>
        <w:spacing w:after="0"/>
        <w:rPr>
          <w:rFonts w:ascii="Times New Roman" w:hAnsi="Times New Roman"/>
          <w:sz w:val="24"/>
          <w:szCs w:val="24"/>
        </w:rPr>
      </w:pPr>
    </w:p>
    <w:p w:rsidR="00CF2584" w:rsidRPr="007A2128" w:rsidRDefault="00CF2584" w:rsidP="00CF258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A2128">
        <w:rPr>
          <w:rFonts w:ascii="Times New Roman" w:hAnsi="Times New Roman"/>
          <w:b/>
          <w:i/>
          <w:sz w:val="24"/>
          <w:szCs w:val="24"/>
        </w:rPr>
        <w:t xml:space="preserve">Список литературы для </w:t>
      </w:r>
      <w:proofErr w:type="gramStart"/>
      <w:r w:rsidRPr="007A2128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7A2128">
        <w:rPr>
          <w:rFonts w:ascii="Times New Roman" w:hAnsi="Times New Roman"/>
          <w:b/>
          <w:i/>
          <w:sz w:val="24"/>
          <w:szCs w:val="24"/>
        </w:rPr>
        <w:t>:</w:t>
      </w:r>
    </w:p>
    <w:p w:rsidR="00CF2584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>Абрамов А. Тайны древних цивилизаций.- М.: «Белый город», 1998.</w:t>
      </w:r>
    </w:p>
    <w:p w:rsidR="00CF2584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>Бабанин В. П. Самые большие загадки прошлого. М.: 1996, СПб</w:t>
      </w:r>
      <w:proofErr w:type="gramStart"/>
      <w:r w:rsidRPr="00E2469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2469C">
        <w:rPr>
          <w:rFonts w:ascii="Times New Roman" w:hAnsi="Times New Roman"/>
          <w:sz w:val="24"/>
          <w:szCs w:val="24"/>
        </w:rPr>
        <w:t>2000.</w:t>
      </w:r>
    </w:p>
    <w:p w:rsidR="00CF2584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E2469C">
        <w:rPr>
          <w:rFonts w:ascii="Times New Roman" w:hAnsi="Times New Roman"/>
          <w:sz w:val="24"/>
          <w:szCs w:val="24"/>
        </w:rPr>
        <w:t>Балязин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В.Н. История России в занимательных рассказах, притчах и анекдотах. М.: Дрофа, 2002.</w:t>
      </w:r>
    </w:p>
    <w:p w:rsidR="00CF2584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E2469C">
        <w:rPr>
          <w:rFonts w:ascii="Times New Roman" w:hAnsi="Times New Roman"/>
          <w:sz w:val="24"/>
          <w:szCs w:val="24"/>
        </w:rPr>
        <w:t>Валянский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С. И. , Калюжный Д. В. Забытая история Руси. – 2006.</w:t>
      </w:r>
    </w:p>
    <w:p w:rsidR="00CF2584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>Великие тайны прошлого. – М. – 1996.</w:t>
      </w:r>
    </w:p>
    <w:p w:rsidR="00CF2584" w:rsidRPr="00E2469C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E2469C">
        <w:rPr>
          <w:rFonts w:ascii="Times New Roman" w:hAnsi="Times New Roman"/>
          <w:sz w:val="24"/>
          <w:szCs w:val="24"/>
        </w:rPr>
        <w:t>Головатенко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А. История России: спорные проблемы. – М.:»Школа-пресс»,1995.</w:t>
      </w:r>
    </w:p>
    <w:p w:rsidR="00CF2584" w:rsidRPr="00E2469C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E2469C">
        <w:rPr>
          <w:rFonts w:ascii="Times New Roman" w:hAnsi="Times New Roman"/>
          <w:sz w:val="24"/>
          <w:szCs w:val="24"/>
        </w:rPr>
        <w:t>Горяйнов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С.Г. «Задачник по истории России» - «Феникс» Москва – 1997 г.</w:t>
      </w:r>
    </w:p>
    <w:p w:rsidR="00CF2584" w:rsidRPr="00E2469C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>Демин В. Н. Тайны русского народа. В поисках истоков Руси.-  М. 1997.</w:t>
      </w:r>
    </w:p>
    <w:p w:rsidR="00CF2584" w:rsidRPr="00E2469C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>Демин В. Н. Тайны земли русской. – М., 2000.</w:t>
      </w:r>
    </w:p>
    <w:p w:rsidR="00CF2584" w:rsidRPr="00E2469C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 xml:space="preserve">Загадки истории. </w:t>
      </w:r>
      <w:proofErr w:type="spellStart"/>
      <w:r w:rsidRPr="00E2469C">
        <w:rPr>
          <w:rFonts w:ascii="Times New Roman" w:hAnsi="Times New Roman"/>
          <w:sz w:val="24"/>
          <w:szCs w:val="24"/>
        </w:rPr>
        <w:t>Спецвыпуск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газеты «</w:t>
      </w:r>
      <w:r>
        <w:rPr>
          <w:rFonts w:ascii="Times New Roman" w:hAnsi="Times New Roman"/>
          <w:sz w:val="24"/>
          <w:szCs w:val="24"/>
        </w:rPr>
        <w:t>Оракул», ЗАО «ЛОГОС-МЕДИА», 2017</w:t>
      </w:r>
      <w:r w:rsidRPr="00E2469C">
        <w:rPr>
          <w:rFonts w:ascii="Times New Roman" w:hAnsi="Times New Roman"/>
          <w:sz w:val="24"/>
          <w:szCs w:val="24"/>
        </w:rPr>
        <w:t>.</w:t>
      </w:r>
    </w:p>
    <w:p w:rsidR="00CF2584" w:rsidRPr="00E2469C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 истории.</w:t>
      </w:r>
      <w:r w:rsidRPr="00E24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69C">
        <w:rPr>
          <w:rFonts w:ascii="Times New Roman" w:hAnsi="Times New Roman"/>
          <w:sz w:val="24"/>
          <w:szCs w:val="24"/>
        </w:rPr>
        <w:t>Спецвыпуск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газеты «</w:t>
      </w:r>
      <w:r>
        <w:rPr>
          <w:rFonts w:ascii="Times New Roman" w:hAnsi="Times New Roman"/>
          <w:sz w:val="24"/>
          <w:szCs w:val="24"/>
        </w:rPr>
        <w:t>Оракул», ЗАО «ЛОГОС-МЕДИА», 2018</w:t>
      </w:r>
      <w:r w:rsidRPr="00E2469C">
        <w:rPr>
          <w:rFonts w:ascii="Times New Roman" w:hAnsi="Times New Roman"/>
          <w:sz w:val="24"/>
          <w:szCs w:val="24"/>
        </w:rPr>
        <w:t>.</w:t>
      </w:r>
    </w:p>
    <w:p w:rsidR="00CF2584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>Загадки и тайны истории. – М.: ООО «Издательство АСТ»; Олимп, 2000.</w:t>
      </w:r>
    </w:p>
    <w:p w:rsidR="00CF2584" w:rsidRPr="00E2469C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для чтения по истории средних веков: Пособие для учащихся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сред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>. /Сост. Н.И. Запорожец; Под ред. А.А. Сванидзе – М.: Просвещение, 1990.</w:t>
      </w:r>
    </w:p>
    <w:p w:rsidR="00CF2584" w:rsidRPr="00E2469C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 xml:space="preserve">Леонтьева Г.А., </w:t>
      </w:r>
      <w:proofErr w:type="spellStart"/>
      <w:r w:rsidRPr="00E2469C">
        <w:rPr>
          <w:rFonts w:ascii="Times New Roman" w:hAnsi="Times New Roman"/>
          <w:sz w:val="24"/>
          <w:szCs w:val="24"/>
        </w:rPr>
        <w:t>Шорин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П.А., </w:t>
      </w:r>
      <w:proofErr w:type="spellStart"/>
      <w:r w:rsidRPr="00E2469C">
        <w:rPr>
          <w:rFonts w:ascii="Times New Roman" w:hAnsi="Times New Roman"/>
          <w:sz w:val="24"/>
          <w:szCs w:val="24"/>
        </w:rPr>
        <w:t>Кобрин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В.Б. Ключи к тайнам Клио. -  М.: Просвещение, 1994.</w:t>
      </w:r>
    </w:p>
    <w:p w:rsidR="00CF2584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gramStart"/>
      <w:r w:rsidRPr="00E2469C">
        <w:rPr>
          <w:rFonts w:ascii="Times New Roman" w:hAnsi="Times New Roman"/>
          <w:sz w:val="24"/>
          <w:szCs w:val="24"/>
        </w:rPr>
        <w:t>Непомнящий</w:t>
      </w:r>
      <w:proofErr w:type="gramEnd"/>
      <w:r w:rsidRPr="00E2469C">
        <w:rPr>
          <w:rFonts w:ascii="Times New Roman" w:hAnsi="Times New Roman"/>
          <w:sz w:val="24"/>
          <w:szCs w:val="24"/>
        </w:rPr>
        <w:t xml:space="preserve"> Н. Н. Сто великих загадок истории. – М.: «Вече», 2002.</w:t>
      </w:r>
    </w:p>
    <w:p w:rsidR="00CF2584" w:rsidRPr="00E2469C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E2469C">
        <w:rPr>
          <w:rFonts w:ascii="Times New Roman" w:hAnsi="Times New Roman"/>
          <w:sz w:val="24"/>
          <w:szCs w:val="24"/>
        </w:rPr>
        <w:t>Нерсесов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Я. Н. Тайны Нового Света. От древних цивилизаций до Колумба.  М.: Вече, 2001.</w:t>
      </w:r>
    </w:p>
    <w:p w:rsidR="00CF2584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 xml:space="preserve">Планета Чудес и загадок. </w:t>
      </w:r>
      <w:proofErr w:type="spellStart"/>
      <w:r w:rsidRPr="00E2469C">
        <w:rPr>
          <w:rFonts w:ascii="Times New Roman" w:hAnsi="Times New Roman"/>
          <w:sz w:val="24"/>
          <w:szCs w:val="24"/>
        </w:rPr>
        <w:t>Издат</w:t>
      </w:r>
      <w:proofErr w:type="spellEnd"/>
      <w:r w:rsidRPr="00E2469C">
        <w:rPr>
          <w:rFonts w:ascii="Times New Roman" w:hAnsi="Times New Roman"/>
          <w:sz w:val="24"/>
          <w:szCs w:val="24"/>
        </w:rPr>
        <w:t>. доп. «</w:t>
      </w:r>
      <w:proofErr w:type="spellStart"/>
      <w:r w:rsidRPr="00E2469C">
        <w:rPr>
          <w:rFonts w:ascii="Times New Roman" w:hAnsi="Times New Roman"/>
          <w:sz w:val="24"/>
          <w:szCs w:val="24"/>
        </w:rPr>
        <w:t>Ридерз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Дайджест», 1997 г.</w:t>
      </w:r>
    </w:p>
    <w:p w:rsidR="00CF2584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 xml:space="preserve">Саплина Е.В., Саплин А.И. Путешествие в историю. Тетрадь творческих заданий.-  Москва, 1995 – 64 </w:t>
      </w:r>
      <w:proofErr w:type="gramStart"/>
      <w:r w:rsidRPr="00E2469C">
        <w:rPr>
          <w:rFonts w:ascii="Times New Roman" w:hAnsi="Times New Roman"/>
          <w:sz w:val="24"/>
          <w:szCs w:val="24"/>
        </w:rPr>
        <w:t>с</w:t>
      </w:r>
      <w:proofErr w:type="gramEnd"/>
      <w:r w:rsidRPr="00E2469C">
        <w:rPr>
          <w:rFonts w:ascii="Times New Roman" w:hAnsi="Times New Roman"/>
          <w:sz w:val="24"/>
          <w:szCs w:val="24"/>
        </w:rPr>
        <w:t>.</w:t>
      </w:r>
    </w:p>
    <w:p w:rsidR="00CF2584" w:rsidRPr="00E2469C" w:rsidRDefault="00CF2584" w:rsidP="00CF2584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lastRenderedPageBreak/>
        <w:t>Я поз</w:t>
      </w:r>
      <w:r>
        <w:rPr>
          <w:rFonts w:ascii="Times New Roman" w:hAnsi="Times New Roman"/>
          <w:sz w:val="24"/>
          <w:szCs w:val="24"/>
        </w:rPr>
        <w:t xml:space="preserve">наю мир: Детская энциклопедия: </w:t>
      </w:r>
      <w:r w:rsidRPr="00E2469C">
        <w:rPr>
          <w:rFonts w:ascii="Times New Roman" w:hAnsi="Times New Roman"/>
          <w:sz w:val="24"/>
          <w:szCs w:val="24"/>
        </w:rPr>
        <w:t>История</w:t>
      </w:r>
      <w:proofErr w:type="gramStart"/>
      <w:r w:rsidRPr="00E2469C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E2469C">
        <w:rPr>
          <w:rFonts w:ascii="Times New Roman" w:hAnsi="Times New Roman"/>
          <w:sz w:val="24"/>
          <w:szCs w:val="24"/>
        </w:rPr>
        <w:t xml:space="preserve">ост. Н.В. </w:t>
      </w:r>
      <w:proofErr w:type="spellStart"/>
      <w:r w:rsidRPr="00E2469C">
        <w:rPr>
          <w:rFonts w:ascii="Times New Roman" w:hAnsi="Times New Roman"/>
          <w:sz w:val="24"/>
          <w:szCs w:val="24"/>
        </w:rPr>
        <w:t>Чуакова</w:t>
      </w:r>
      <w:proofErr w:type="spellEnd"/>
      <w:r w:rsidRPr="00E2469C">
        <w:rPr>
          <w:rFonts w:ascii="Times New Roman" w:hAnsi="Times New Roman"/>
          <w:sz w:val="24"/>
          <w:szCs w:val="24"/>
        </w:rPr>
        <w:t>, А.В. Громов. М.</w:t>
      </w:r>
      <w:proofErr w:type="gramStart"/>
      <w:r w:rsidRPr="00E246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2469C">
        <w:rPr>
          <w:rFonts w:ascii="Times New Roman" w:hAnsi="Times New Roman"/>
          <w:sz w:val="24"/>
          <w:szCs w:val="24"/>
        </w:rPr>
        <w:t xml:space="preserve"> ТКО «АСТ», 1995. Мифологический словарь: Книга для учащихся / М.Н. Ботвинник, Б.М. Коган и др. М.</w:t>
      </w:r>
      <w:proofErr w:type="gramStart"/>
      <w:r w:rsidRPr="00E246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2469C">
        <w:rPr>
          <w:rFonts w:ascii="Times New Roman" w:hAnsi="Times New Roman"/>
          <w:sz w:val="24"/>
          <w:szCs w:val="24"/>
        </w:rPr>
        <w:t xml:space="preserve"> Просвещение, 1993.</w:t>
      </w:r>
    </w:p>
    <w:p w:rsidR="00CF2584" w:rsidRDefault="00CF2584" w:rsidP="00CF2584">
      <w:pPr>
        <w:spacing w:after="0"/>
        <w:rPr>
          <w:rFonts w:ascii="Times New Roman" w:hAnsi="Times New Roman"/>
          <w:sz w:val="24"/>
          <w:szCs w:val="24"/>
        </w:rPr>
      </w:pPr>
    </w:p>
    <w:p w:rsidR="00CF2584" w:rsidRPr="007A2128" w:rsidRDefault="00CF2584" w:rsidP="00CF258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A2128">
        <w:rPr>
          <w:rFonts w:ascii="Times New Roman" w:hAnsi="Times New Roman"/>
          <w:b/>
          <w:i/>
          <w:sz w:val="24"/>
          <w:szCs w:val="24"/>
        </w:rPr>
        <w:t xml:space="preserve">Учебно </w:t>
      </w:r>
      <w:proofErr w:type="gramStart"/>
      <w:r w:rsidRPr="007A2128">
        <w:rPr>
          <w:rFonts w:ascii="Times New Roman" w:hAnsi="Times New Roman"/>
          <w:b/>
          <w:i/>
          <w:sz w:val="24"/>
          <w:szCs w:val="24"/>
        </w:rPr>
        <w:t>–п</w:t>
      </w:r>
      <w:proofErr w:type="gramEnd"/>
      <w:r w:rsidRPr="007A2128">
        <w:rPr>
          <w:rFonts w:ascii="Times New Roman" w:hAnsi="Times New Roman"/>
          <w:b/>
          <w:i/>
          <w:sz w:val="24"/>
          <w:szCs w:val="24"/>
        </w:rPr>
        <w:t>рактическое оборудование:</w:t>
      </w:r>
    </w:p>
    <w:p w:rsidR="00CF2584" w:rsidRDefault="00CF2584" w:rsidP="00CF25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Компьютер, проектор, экран.</w:t>
      </w:r>
    </w:p>
    <w:p w:rsidR="00CF2584" w:rsidRPr="00E2469C" w:rsidRDefault="00CF2584" w:rsidP="00CF25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2469C">
        <w:rPr>
          <w:rFonts w:ascii="Times New Roman" w:hAnsi="Times New Roman"/>
          <w:sz w:val="24"/>
          <w:szCs w:val="24"/>
        </w:rPr>
        <w:t>Электронные пособия и ресурсы:</w:t>
      </w:r>
    </w:p>
    <w:p w:rsidR="00CF2584" w:rsidRPr="00E2469C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>1.</w:t>
      </w:r>
      <w:r w:rsidRPr="00E2469C">
        <w:rPr>
          <w:rFonts w:ascii="Times New Roman" w:hAnsi="Times New Roman"/>
          <w:sz w:val="24"/>
          <w:szCs w:val="24"/>
        </w:rPr>
        <w:tab/>
        <w:t>Всемирная история в датах. Интерактивный справочник. Древний мир и средние века. ЗАО «Новый диск», 2007</w:t>
      </w:r>
    </w:p>
    <w:p w:rsidR="00CF2584" w:rsidRPr="00E2469C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>2.</w:t>
      </w:r>
      <w:r w:rsidRPr="00E2469C">
        <w:rPr>
          <w:rFonts w:ascii="Times New Roman" w:hAnsi="Times New Roman"/>
          <w:sz w:val="24"/>
          <w:szCs w:val="24"/>
        </w:rPr>
        <w:tab/>
        <w:t xml:space="preserve">Большая детская энциклопедия: интерактивное путешествие в мир знаний. </w:t>
      </w:r>
      <w:proofErr w:type="spellStart"/>
      <w:r w:rsidRPr="00E2469C">
        <w:rPr>
          <w:rFonts w:ascii="Times New Roman" w:hAnsi="Times New Roman"/>
          <w:sz w:val="24"/>
          <w:szCs w:val="24"/>
        </w:rPr>
        <w:t>Dorling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69C">
        <w:rPr>
          <w:rFonts w:ascii="Times New Roman" w:hAnsi="Times New Roman"/>
          <w:sz w:val="24"/>
          <w:szCs w:val="24"/>
        </w:rPr>
        <w:t>Kindersly</w:t>
      </w:r>
      <w:proofErr w:type="spellEnd"/>
      <w:r w:rsidRPr="00E2469C">
        <w:rPr>
          <w:rFonts w:ascii="Times New Roman" w:hAnsi="Times New Roman"/>
          <w:sz w:val="24"/>
          <w:szCs w:val="24"/>
        </w:rPr>
        <w:t>, 2004.</w:t>
      </w:r>
    </w:p>
    <w:p w:rsidR="00CF2584" w:rsidRPr="00E2469C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edu.ru</w:t>
      </w:r>
      <w:proofErr w:type="spellEnd"/>
      <w:r>
        <w:rPr>
          <w:rFonts w:ascii="Times New Roman" w:hAnsi="Times New Roman"/>
          <w:sz w:val="24"/>
          <w:szCs w:val="24"/>
        </w:rPr>
        <w:t>. [</w:t>
      </w:r>
      <w:r w:rsidRPr="00E2469C">
        <w:rPr>
          <w:rFonts w:ascii="Times New Roman" w:hAnsi="Times New Roman"/>
          <w:sz w:val="24"/>
          <w:szCs w:val="24"/>
        </w:rPr>
        <w:t xml:space="preserve">Каталог образовательных ресурсов]; </w:t>
      </w:r>
    </w:p>
    <w:p w:rsidR="00CF2584" w:rsidRPr="00E2469C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>4.</w:t>
      </w:r>
      <w:r w:rsidRPr="00E2469C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E2469C">
        <w:rPr>
          <w:rFonts w:ascii="Times New Roman" w:hAnsi="Times New Roman"/>
          <w:sz w:val="24"/>
          <w:szCs w:val="24"/>
        </w:rPr>
        <w:t>www.km.ru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. [Сайт энциклопедии Кирилла и </w:t>
      </w:r>
      <w:proofErr w:type="spellStart"/>
      <w:r w:rsidRPr="00E2469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E2469C">
        <w:rPr>
          <w:rFonts w:ascii="Times New Roman" w:hAnsi="Times New Roman"/>
          <w:sz w:val="24"/>
          <w:szCs w:val="24"/>
        </w:rPr>
        <w:t>];</w:t>
      </w:r>
    </w:p>
    <w:p w:rsidR="00CF2584" w:rsidRPr="00E2469C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>5.</w:t>
      </w:r>
      <w:r w:rsidRPr="00E2469C">
        <w:rPr>
          <w:rFonts w:ascii="Times New Roman" w:hAnsi="Times New Roman"/>
          <w:sz w:val="24"/>
          <w:szCs w:val="24"/>
        </w:rPr>
        <w:tab/>
        <w:t>http://www.lants</w:t>
      </w:r>
      <w:r>
        <w:rPr>
          <w:rFonts w:ascii="Times New Roman" w:hAnsi="Times New Roman"/>
          <w:sz w:val="24"/>
          <w:szCs w:val="24"/>
        </w:rPr>
        <w:t>.tellur.ru/history/klassic.htm</w:t>
      </w:r>
      <w:r w:rsidRPr="00E2469C">
        <w:rPr>
          <w:rFonts w:ascii="Times New Roman" w:hAnsi="Times New Roman"/>
          <w:sz w:val="24"/>
          <w:szCs w:val="24"/>
        </w:rPr>
        <w:t xml:space="preserve"> [Полные тексты лекций Н. М. Карамзина, С. М. Соловьева, В. О. Ключевского];</w:t>
      </w:r>
    </w:p>
    <w:p w:rsidR="00CF2584" w:rsidRPr="00E2469C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http://hronos.km.ru</w:t>
      </w:r>
      <w:r w:rsidRPr="00E2469C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E2469C">
        <w:rPr>
          <w:rFonts w:ascii="Times New Roman" w:hAnsi="Times New Roman"/>
          <w:sz w:val="24"/>
          <w:szCs w:val="24"/>
        </w:rPr>
        <w:t>Хронос</w:t>
      </w:r>
      <w:proofErr w:type="spellEnd"/>
      <w:r w:rsidRPr="00E2469C">
        <w:rPr>
          <w:rFonts w:ascii="Times New Roman" w:hAnsi="Times New Roman"/>
          <w:sz w:val="24"/>
          <w:szCs w:val="24"/>
        </w:rPr>
        <w:t xml:space="preserve"> – всемирная история];</w:t>
      </w:r>
    </w:p>
    <w:p w:rsidR="00CF2584" w:rsidRPr="00E2469C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http://historydoc.edu.ru</w:t>
      </w:r>
      <w:r w:rsidRPr="00E2469C">
        <w:rPr>
          <w:rFonts w:ascii="Times New Roman" w:hAnsi="Times New Roman"/>
          <w:sz w:val="24"/>
          <w:szCs w:val="24"/>
        </w:rPr>
        <w:t xml:space="preserve"> [Коллекция: исторические документы];</w:t>
      </w:r>
    </w:p>
    <w:p w:rsidR="00CF2584" w:rsidRPr="00E2469C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http://museum.ru/</w:t>
      </w:r>
      <w:r w:rsidRPr="00E2469C">
        <w:rPr>
          <w:rFonts w:ascii="Times New Roman" w:hAnsi="Times New Roman"/>
          <w:sz w:val="24"/>
          <w:szCs w:val="24"/>
        </w:rPr>
        <w:t xml:space="preserve"> [Портал «Музеи России];</w:t>
      </w:r>
    </w:p>
    <w:p w:rsidR="00CF2584" w:rsidRPr="00E2469C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 xml:space="preserve">http://historyru.com/ </w:t>
      </w:r>
      <w:r w:rsidRPr="00E2469C">
        <w:rPr>
          <w:rFonts w:ascii="Times New Roman" w:hAnsi="Times New Roman"/>
          <w:sz w:val="24"/>
          <w:szCs w:val="24"/>
        </w:rPr>
        <w:t>[История государства Российского в документах и фактах];</w:t>
      </w:r>
    </w:p>
    <w:p w:rsidR="00CF2584" w:rsidRPr="00E2469C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2469C">
        <w:rPr>
          <w:rFonts w:ascii="Times New Roman" w:hAnsi="Times New Roman"/>
          <w:sz w:val="24"/>
          <w:szCs w:val="24"/>
        </w:rPr>
        <w:t>http://rushistory.stsland.ru [История России с древнейших времен до наших дней];</w:t>
      </w:r>
    </w:p>
    <w:p w:rsidR="00CF2584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http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//</w:t>
      </w:r>
      <w:proofErr w:type="spellStart"/>
      <w:r>
        <w:rPr>
          <w:rFonts w:ascii="Times New Roman" w:hAnsi="Times New Roman"/>
          <w:sz w:val="24"/>
          <w:szCs w:val="24"/>
        </w:rPr>
        <w:t>www.bylina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info</w:t>
      </w:r>
      <w:proofErr w:type="spellEnd"/>
      <w:r>
        <w:rPr>
          <w:rFonts w:ascii="Times New Roman" w:hAnsi="Times New Roman"/>
          <w:sz w:val="24"/>
          <w:szCs w:val="24"/>
        </w:rPr>
        <w:t>/ [Русь изначальная];</w:t>
      </w:r>
    </w:p>
    <w:p w:rsidR="00CF2584" w:rsidRPr="00E2469C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2469C">
        <w:rPr>
          <w:rFonts w:ascii="Times New Roman" w:hAnsi="Times New Roman"/>
          <w:sz w:val="24"/>
          <w:szCs w:val="24"/>
        </w:rPr>
        <w:t>http</w:t>
      </w:r>
      <w:proofErr w:type="spellEnd"/>
      <w:proofErr w:type="gramStart"/>
      <w:r w:rsidRPr="00E246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2469C">
        <w:rPr>
          <w:rFonts w:ascii="Times New Roman" w:hAnsi="Times New Roman"/>
          <w:sz w:val="24"/>
          <w:szCs w:val="24"/>
        </w:rPr>
        <w:t>//</w:t>
      </w:r>
      <w:proofErr w:type="spellStart"/>
      <w:r w:rsidRPr="00E2469C">
        <w:rPr>
          <w:rFonts w:ascii="Times New Roman" w:hAnsi="Times New Roman"/>
          <w:sz w:val="24"/>
          <w:szCs w:val="24"/>
        </w:rPr>
        <w:t>www.historic.</w:t>
      </w:r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http://www.withhistory.com/ </w:t>
      </w:r>
      <w:r w:rsidRPr="00E2469C">
        <w:rPr>
          <w:rFonts w:ascii="Times New Roman" w:hAnsi="Times New Roman"/>
          <w:sz w:val="24"/>
          <w:szCs w:val="24"/>
        </w:rPr>
        <w:t>[Всемирная история];</w:t>
      </w:r>
    </w:p>
    <w:p w:rsidR="00CF2584" w:rsidRPr="00E2469C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Pr="00E2469C">
        <w:rPr>
          <w:rFonts w:ascii="Times New Roman" w:hAnsi="Times New Roman"/>
          <w:sz w:val="24"/>
          <w:szCs w:val="24"/>
        </w:rPr>
        <w:t>http:</w:t>
      </w:r>
      <w:r>
        <w:rPr>
          <w:rFonts w:ascii="Times New Roman" w:hAnsi="Times New Roman"/>
          <w:sz w:val="24"/>
          <w:szCs w:val="24"/>
        </w:rPr>
        <w:t xml:space="preserve">//www.pish.ru/ </w:t>
      </w:r>
      <w:r w:rsidRPr="00E2469C">
        <w:rPr>
          <w:rFonts w:ascii="Times New Roman" w:hAnsi="Times New Roman"/>
          <w:sz w:val="24"/>
          <w:szCs w:val="24"/>
        </w:rPr>
        <w:t>[Преподавание истории в школе];</w:t>
      </w:r>
    </w:p>
    <w:p w:rsidR="00CF2584" w:rsidRPr="00A759F0" w:rsidRDefault="00CF2584" w:rsidP="00CF25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F2584" w:rsidRDefault="00CF2584"/>
    <w:p w:rsidR="00CF2584" w:rsidRDefault="00CF2584"/>
    <w:sectPr w:rsidR="00CF2584" w:rsidSect="00CF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296"/>
    <w:multiLevelType w:val="hybridMultilevel"/>
    <w:tmpl w:val="5A8AF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5918C4"/>
    <w:multiLevelType w:val="hybridMultilevel"/>
    <w:tmpl w:val="B1405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584"/>
    <w:rsid w:val="00CF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DA6B-C4A9-40EC-A831-F2A7328B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3267</Words>
  <Characters>18626</Characters>
  <Application>Microsoft Office Word</Application>
  <DocSecurity>0</DocSecurity>
  <Lines>155</Lines>
  <Paragraphs>43</Paragraphs>
  <ScaleCrop>false</ScaleCrop>
  <Company/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2</cp:revision>
  <cp:lastPrinted>2022-10-31T09:45:00Z</cp:lastPrinted>
  <dcterms:created xsi:type="dcterms:W3CDTF">2022-10-31T09:40:00Z</dcterms:created>
  <dcterms:modified xsi:type="dcterms:W3CDTF">2022-10-31T09:47:00Z</dcterms:modified>
</cp:coreProperties>
</file>