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AF" w:rsidRPr="00824317" w:rsidRDefault="00CB0CAF" w:rsidP="00CB0CAF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824317">
        <w:rPr>
          <w:rStyle w:val="s1"/>
          <w:b/>
          <w:bCs/>
          <w:color w:val="000000"/>
          <w:sz w:val="28"/>
          <w:szCs w:val="28"/>
        </w:rPr>
        <w:t xml:space="preserve">Отчёт о выполнении плана мероприятий МБОУ СОШ №25 по профилактике правонарушений, беспризорности и безнадзорности, </w:t>
      </w:r>
      <w:proofErr w:type="spellStart"/>
      <w:r w:rsidRPr="00824317">
        <w:rPr>
          <w:rStyle w:val="s1"/>
          <w:b/>
          <w:bCs/>
          <w:color w:val="000000"/>
          <w:sz w:val="28"/>
          <w:szCs w:val="28"/>
        </w:rPr>
        <w:t>антинаркотической</w:t>
      </w:r>
      <w:proofErr w:type="spellEnd"/>
      <w:r w:rsidRPr="00824317">
        <w:rPr>
          <w:rStyle w:val="s1"/>
          <w:b/>
          <w:bCs/>
          <w:color w:val="000000"/>
          <w:sz w:val="28"/>
          <w:szCs w:val="28"/>
        </w:rPr>
        <w:t xml:space="preserve"> пропаганде</w:t>
      </w:r>
    </w:p>
    <w:p w:rsidR="00CB0CAF" w:rsidRPr="00824317" w:rsidRDefault="00CB0CAF" w:rsidP="00CB0CAF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824317">
        <w:rPr>
          <w:rStyle w:val="s1"/>
          <w:b/>
          <w:bCs/>
          <w:color w:val="000000"/>
          <w:sz w:val="28"/>
          <w:szCs w:val="28"/>
        </w:rPr>
        <w:t>за 2017 -2018год</w:t>
      </w:r>
    </w:p>
    <w:p w:rsidR="00CB0CAF" w:rsidRPr="00824317" w:rsidRDefault="00CB0CAF" w:rsidP="00CB0CA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824317">
        <w:rPr>
          <w:color w:val="000000"/>
          <w:sz w:val="28"/>
          <w:szCs w:val="28"/>
        </w:rPr>
        <w:t>В соответствии с планом работы школы по профилактике правонарушений за 2017-2018учебный год проведены следующие мероприятия:</w:t>
      </w:r>
    </w:p>
    <w:p w:rsidR="00CB0CAF" w:rsidRPr="00824317" w:rsidRDefault="00CB0CAF" w:rsidP="00CB0CA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824317">
        <w:rPr>
          <w:color w:val="000000"/>
          <w:sz w:val="28"/>
          <w:szCs w:val="28"/>
        </w:rPr>
        <w:t xml:space="preserve">- в начале учебного года обновлен социальный паспорт ОУ, данные об учащихся, состоящих на всех видах </w:t>
      </w:r>
      <w:proofErr w:type="spellStart"/>
      <w:r w:rsidRPr="00824317">
        <w:rPr>
          <w:color w:val="000000"/>
          <w:sz w:val="28"/>
          <w:szCs w:val="28"/>
        </w:rPr>
        <w:t>внутришкольного</w:t>
      </w:r>
      <w:proofErr w:type="spellEnd"/>
      <w:r w:rsidRPr="00824317">
        <w:rPr>
          <w:color w:val="000000"/>
          <w:sz w:val="28"/>
          <w:szCs w:val="28"/>
        </w:rPr>
        <w:t xml:space="preserve"> учета, составлен план индивидуальной работы с ними, закреплены шефы-наставники из числа преподавателей школы. Для плодотворной организации индивидуальной работы с данной категорией учащихся в сентябре проведен обучающий семинар классных руководителей, подготовлены методические рекомендации. Сведения из социального паспорта обновляются 1 раз в полугодие, обсуждаясь на заседании штаба воспитательной работы; - сверка с инспектором ПДН проведена в первом полугодии по мере направления в школу участкового инспектора. Следует отметить, что никаких официальных данных о постановке учащихся на учет из ПДН в школу не поступает.</w:t>
      </w:r>
    </w:p>
    <w:p w:rsidR="00CB0CAF" w:rsidRPr="00824317" w:rsidRDefault="00CB0CAF" w:rsidP="00CB0CA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824317">
        <w:rPr>
          <w:color w:val="000000"/>
          <w:sz w:val="28"/>
          <w:szCs w:val="28"/>
        </w:rPr>
        <w:t xml:space="preserve">- </w:t>
      </w:r>
      <w:proofErr w:type="gramStart"/>
      <w:r w:rsidRPr="00824317">
        <w:rPr>
          <w:color w:val="000000"/>
          <w:sz w:val="28"/>
          <w:szCs w:val="28"/>
        </w:rPr>
        <w:t>п</w:t>
      </w:r>
      <w:proofErr w:type="gramEnd"/>
      <w:r w:rsidRPr="00824317">
        <w:rPr>
          <w:color w:val="000000"/>
          <w:sz w:val="28"/>
          <w:szCs w:val="28"/>
        </w:rPr>
        <w:t>рофилактические беседы о соблюдении правил внутреннего распорядка, соблюдении закона 1539 КК, ответственности за совершение правонарушений проводятся с учащимися ежемесячно в соответствии с планом работы классными руководителями, зам. директора по ВР, школьным участковым, членами ШВР на классных часах, общешкольных линейках не реже одного раза в месяц. В период января по ноябрь 2017 года, проведены беседы о поведении вблизи железной дороги с приглашением линейных инспекторов ПДН, о совершении правонарушений и последующей за этим ответственности с участием работников прокуратуры ЦВО, о терроризме, экстремизме ложных телефонных звонках, об использовании пиротехнических средств, о вреде наркомании и ее распространении среди молодежи, о последствиях нарушения закона 1539 КК</w:t>
      </w:r>
      <w:proofErr w:type="gramStart"/>
      <w:r w:rsidRPr="00824317">
        <w:rPr>
          <w:color w:val="000000"/>
          <w:sz w:val="28"/>
          <w:szCs w:val="28"/>
        </w:rPr>
        <w:t xml:space="preserve"> ;</w:t>
      </w:r>
      <w:proofErr w:type="gramEnd"/>
    </w:p>
    <w:p w:rsidR="00CB0CAF" w:rsidRPr="00824317" w:rsidRDefault="00CB0CAF" w:rsidP="00CB0CA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824317">
        <w:rPr>
          <w:color w:val="000000"/>
          <w:sz w:val="28"/>
          <w:szCs w:val="28"/>
        </w:rPr>
        <w:t xml:space="preserve">- правовые лектории для учащихся 9-х классов с приглашением работников </w:t>
      </w:r>
      <w:proofErr w:type="spellStart"/>
      <w:r w:rsidRPr="00824317">
        <w:rPr>
          <w:color w:val="000000"/>
          <w:sz w:val="28"/>
          <w:szCs w:val="28"/>
        </w:rPr>
        <w:t>госнаркоконтроля</w:t>
      </w:r>
      <w:proofErr w:type="spellEnd"/>
      <w:r w:rsidRPr="00824317">
        <w:rPr>
          <w:color w:val="000000"/>
          <w:sz w:val="28"/>
          <w:szCs w:val="28"/>
        </w:rPr>
        <w:t xml:space="preserve"> и при участии психолога школы для учащихся 7-8 классов в феврале 2018 года; для учащихся 5-7 классов в марте 2018 года работниками  отделения полиции;</w:t>
      </w:r>
    </w:p>
    <w:p w:rsidR="00CB0CAF" w:rsidRPr="00824317" w:rsidRDefault="00CB0CAF" w:rsidP="00CB0CA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824317">
        <w:rPr>
          <w:color w:val="000000"/>
          <w:sz w:val="28"/>
          <w:szCs w:val="28"/>
        </w:rPr>
        <w:t xml:space="preserve">- правовой лекторий для родителей проведен в сентябре 2017 участием врача-нарколога, в ноябре с участием представителей </w:t>
      </w:r>
      <w:proofErr w:type="spellStart"/>
      <w:r w:rsidRPr="00824317">
        <w:rPr>
          <w:color w:val="000000"/>
          <w:sz w:val="28"/>
          <w:szCs w:val="28"/>
        </w:rPr>
        <w:t>госнаркоконтроля</w:t>
      </w:r>
      <w:proofErr w:type="spellEnd"/>
      <w:r w:rsidRPr="00824317">
        <w:rPr>
          <w:color w:val="000000"/>
          <w:sz w:val="28"/>
          <w:szCs w:val="28"/>
        </w:rPr>
        <w:t xml:space="preserve">, </w:t>
      </w:r>
      <w:proofErr w:type="spellStart"/>
      <w:r w:rsidRPr="00824317">
        <w:rPr>
          <w:color w:val="000000"/>
          <w:sz w:val="28"/>
          <w:szCs w:val="28"/>
        </w:rPr>
        <w:t>наркодиспанцера</w:t>
      </w:r>
      <w:proofErr w:type="spellEnd"/>
      <w:r w:rsidRPr="00824317">
        <w:rPr>
          <w:color w:val="000000"/>
          <w:sz w:val="28"/>
          <w:szCs w:val="28"/>
        </w:rPr>
        <w:t>, КДН ЦВО;</w:t>
      </w:r>
    </w:p>
    <w:p w:rsidR="00CB0CAF" w:rsidRPr="00824317" w:rsidRDefault="00CB0CAF" w:rsidP="00CB0CA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824317">
        <w:rPr>
          <w:color w:val="000000"/>
          <w:sz w:val="28"/>
          <w:szCs w:val="28"/>
        </w:rPr>
        <w:t xml:space="preserve">- работа ШВР организована в соответствии с приказом по школе, заседания проводятся 1 раз в месяц в соответствии с утвержденным графиком. </w:t>
      </w:r>
      <w:proofErr w:type="gramStart"/>
      <w:r w:rsidRPr="00824317">
        <w:rPr>
          <w:color w:val="000000"/>
          <w:sz w:val="28"/>
          <w:szCs w:val="28"/>
        </w:rPr>
        <w:t xml:space="preserve">За истекший период проведено 9 заседания, на которых рассматривались </w:t>
      </w:r>
      <w:r w:rsidRPr="00824317">
        <w:rPr>
          <w:color w:val="000000"/>
          <w:sz w:val="28"/>
          <w:szCs w:val="28"/>
        </w:rPr>
        <w:lastRenderedPageBreak/>
        <w:t>вопросы посещаемости учебных занятий учащимися школы, успеваемости по учебным предметам учащихся, состоящих на учете в школе, нарушения учащимися правил внутреннего распорядка школы, отчеты шефов-наставников об организации индивидуальной работы с учащимися, организации каникулярной занятости учащихся, вовлечению их в спортивные секции, кружки, группы факультативных занятий;</w:t>
      </w:r>
      <w:proofErr w:type="gramEnd"/>
      <w:r w:rsidRPr="00824317">
        <w:rPr>
          <w:color w:val="000000"/>
          <w:sz w:val="28"/>
          <w:szCs w:val="28"/>
        </w:rPr>
        <w:t xml:space="preserve"> посещение на дому различных категорий учащихся, стоящих на различных видах </w:t>
      </w:r>
      <w:proofErr w:type="spellStart"/>
      <w:r w:rsidRPr="00824317">
        <w:rPr>
          <w:color w:val="000000"/>
          <w:sz w:val="28"/>
          <w:szCs w:val="28"/>
        </w:rPr>
        <w:t>внутришкольного</w:t>
      </w:r>
      <w:proofErr w:type="spellEnd"/>
      <w:r w:rsidRPr="00824317">
        <w:rPr>
          <w:color w:val="000000"/>
          <w:sz w:val="28"/>
          <w:szCs w:val="28"/>
        </w:rPr>
        <w:t xml:space="preserve"> учета; организации индивидуальной работы с этими учащимися и родителями; временного трудоустройства данной категории детей; организации и проведении общешкольных мероприятий;</w:t>
      </w:r>
    </w:p>
    <w:p w:rsidR="00CB0CAF" w:rsidRPr="00824317" w:rsidRDefault="00CB0CAF" w:rsidP="00CB0CA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824317">
        <w:rPr>
          <w:color w:val="000000"/>
          <w:sz w:val="28"/>
          <w:szCs w:val="28"/>
        </w:rPr>
        <w:t xml:space="preserve">- информация о выполнении ст.19 Закона «Об образовании» заслушивается регулярно на совещании при директоре 1 раз в полугодие, на школьном педагогическом совете 1 раз в полугодие. </w:t>
      </w:r>
      <w:proofErr w:type="gramStart"/>
      <w:r w:rsidRPr="00824317">
        <w:rPr>
          <w:color w:val="000000"/>
          <w:sz w:val="28"/>
          <w:szCs w:val="28"/>
        </w:rPr>
        <w:t>Отчислений из числа учащихся школы или переводов в вечерние школы без согласования с МКД нет. ; информации о выполнении закона 1539 КК рассматривается на заседании ШВР не реже 1 раза в четверть на заседании педагогического совета не реже 1 раза в полугодие; на родительской конференции 1 раз в год; на общешкольных родительских собраниях по мере из проведения.</w:t>
      </w:r>
      <w:proofErr w:type="gramEnd"/>
    </w:p>
    <w:p w:rsidR="00CB0CAF" w:rsidRPr="00824317" w:rsidRDefault="00CB0CAF" w:rsidP="00CB0CA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824317">
        <w:rPr>
          <w:color w:val="000000"/>
          <w:sz w:val="28"/>
          <w:szCs w:val="28"/>
        </w:rPr>
        <w:t xml:space="preserve">Работа по предупреждению и профилактике беспризорности и безнадзорности осуществляется в соответствии с планом экстренных мер, утвержденном на заседании педагогического совета школы. В соответствии с данным планом классными руководителями и дежурными администраторами осуществляется ежедневный </w:t>
      </w:r>
      <w:proofErr w:type="gramStart"/>
      <w:r w:rsidRPr="00824317">
        <w:rPr>
          <w:color w:val="000000"/>
          <w:sz w:val="28"/>
          <w:szCs w:val="28"/>
        </w:rPr>
        <w:t>контроль за</w:t>
      </w:r>
      <w:proofErr w:type="gramEnd"/>
      <w:r w:rsidRPr="00824317">
        <w:rPr>
          <w:color w:val="000000"/>
          <w:sz w:val="28"/>
          <w:szCs w:val="28"/>
        </w:rPr>
        <w:t xml:space="preserve"> посещаемостью занятий учащимися, выяснение причин их отсутствия у родителей. Учащиеся, пропустившие в течени</w:t>
      </w:r>
      <w:proofErr w:type="gramStart"/>
      <w:r w:rsidRPr="00824317">
        <w:rPr>
          <w:color w:val="000000"/>
          <w:sz w:val="28"/>
          <w:szCs w:val="28"/>
        </w:rPr>
        <w:t>и</w:t>
      </w:r>
      <w:proofErr w:type="gramEnd"/>
      <w:r w:rsidRPr="00824317">
        <w:rPr>
          <w:color w:val="000000"/>
          <w:sz w:val="28"/>
          <w:szCs w:val="28"/>
        </w:rPr>
        <w:t xml:space="preserve"> недели ряд учебных занятий без уважительной причины , приглашаются на индивидуальные беседы с членами администрации школы, на заседания ШВР, а при необходимости на заседание административного Совета. По решению ШВР материалы могут передаваться для дальнейшего рассмотрения в КДН. Так вопросы посещаемости рассматривались на заседании ШВР регулярно с приглашением 8 учащихся, на административный совет приглашены 14 учащихся с родителями. Параллельно посещаемость учебных занятий отслеживается старшим дежурным по школе, дежурным администратором и ответственным учащимся класса. Практикуются индивидуальные беседы с учащимися и родителями, посещение учащихся на дому. На совещании при директоре заслушивался вопрос о работе с учащимися, </w:t>
      </w:r>
      <w:proofErr w:type="spellStart"/>
      <w:r w:rsidRPr="00824317">
        <w:rPr>
          <w:color w:val="000000"/>
          <w:sz w:val="28"/>
          <w:szCs w:val="28"/>
        </w:rPr>
        <w:t>непосещающими</w:t>
      </w:r>
      <w:proofErr w:type="spellEnd"/>
      <w:r w:rsidRPr="00824317">
        <w:rPr>
          <w:color w:val="000000"/>
          <w:sz w:val="28"/>
          <w:szCs w:val="28"/>
        </w:rPr>
        <w:t xml:space="preserve"> учебные занятия.</w:t>
      </w:r>
    </w:p>
    <w:p w:rsidR="00CB0CAF" w:rsidRPr="00824317" w:rsidRDefault="00CB0CAF" w:rsidP="00CB0CAF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proofErr w:type="gramStart"/>
      <w:r w:rsidRPr="00824317">
        <w:rPr>
          <w:color w:val="000000"/>
          <w:sz w:val="28"/>
          <w:szCs w:val="28"/>
        </w:rPr>
        <w:t xml:space="preserve">В школе разработана система мероприятий, направленных на пропаганду здорового образа жизни и профилактику вредных привычек: обучающие семинары для родителей с привлечением разноплановых специалистов «Профилактика вредных привычек у подростков», «Как остановить беду», общешкольные родительские собрания с приглашением </w:t>
      </w:r>
      <w:r w:rsidRPr="00824317">
        <w:rPr>
          <w:color w:val="000000"/>
          <w:sz w:val="28"/>
          <w:szCs w:val="28"/>
        </w:rPr>
        <w:lastRenderedPageBreak/>
        <w:t xml:space="preserve">специалистов межведомственных структур; заседания «круглых столов» с привлечением сотрудников </w:t>
      </w:r>
      <w:proofErr w:type="spellStart"/>
      <w:r w:rsidRPr="00824317">
        <w:rPr>
          <w:color w:val="000000"/>
          <w:sz w:val="28"/>
          <w:szCs w:val="28"/>
        </w:rPr>
        <w:t>наркоконтроля</w:t>
      </w:r>
      <w:proofErr w:type="spellEnd"/>
      <w:r w:rsidRPr="00824317">
        <w:rPr>
          <w:color w:val="000000"/>
          <w:sz w:val="28"/>
          <w:szCs w:val="28"/>
        </w:rPr>
        <w:t xml:space="preserve"> и </w:t>
      </w:r>
      <w:proofErr w:type="spellStart"/>
      <w:r w:rsidRPr="00824317">
        <w:rPr>
          <w:color w:val="000000"/>
          <w:sz w:val="28"/>
          <w:szCs w:val="28"/>
        </w:rPr>
        <w:t>наркодиспансера</w:t>
      </w:r>
      <w:proofErr w:type="spellEnd"/>
      <w:r w:rsidRPr="00824317">
        <w:rPr>
          <w:color w:val="000000"/>
          <w:sz w:val="28"/>
          <w:szCs w:val="28"/>
        </w:rPr>
        <w:t>; конкурсы рисунков, плакатов «Нет вредным привычкам!», «Мы за здоровый образ жизни»; «</w:t>
      </w:r>
      <w:proofErr w:type="gramEnd"/>
      <w:r w:rsidRPr="00824317">
        <w:rPr>
          <w:color w:val="000000"/>
          <w:sz w:val="28"/>
          <w:szCs w:val="28"/>
        </w:rPr>
        <w:t xml:space="preserve"> </w:t>
      </w:r>
      <w:proofErr w:type="spellStart"/>
      <w:r w:rsidRPr="00824317">
        <w:rPr>
          <w:color w:val="000000"/>
          <w:sz w:val="28"/>
          <w:szCs w:val="28"/>
        </w:rPr>
        <w:t>Внашей</w:t>
      </w:r>
      <w:proofErr w:type="spellEnd"/>
      <w:r w:rsidRPr="00824317">
        <w:rPr>
          <w:color w:val="000000"/>
          <w:sz w:val="28"/>
          <w:szCs w:val="28"/>
        </w:rPr>
        <w:t xml:space="preserve"> школе не курят», акции по профилактике наркомании и вредных привычек; цикл классных часов, бесед, лекций, внеклассных мероприятий по </w:t>
      </w:r>
      <w:proofErr w:type="spellStart"/>
      <w:r w:rsidRPr="00824317">
        <w:rPr>
          <w:color w:val="000000"/>
          <w:sz w:val="28"/>
          <w:szCs w:val="28"/>
        </w:rPr>
        <w:t>антинаркотическому</w:t>
      </w:r>
      <w:proofErr w:type="spellEnd"/>
      <w:r w:rsidRPr="00824317">
        <w:rPr>
          <w:color w:val="000000"/>
          <w:sz w:val="28"/>
          <w:szCs w:val="28"/>
        </w:rPr>
        <w:t xml:space="preserve"> воспитанию, по профилактике </w:t>
      </w:r>
      <w:proofErr w:type="spellStart"/>
      <w:r w:rsidRPr="00824317">
        <w:rPr>
          <w:color w:val="000000"/>
          <w:sz w:val="28"/>
          <w:szCs w:val="28"/>
        </w:rPr>
        <w:t>табакокурения</w:t>
      </w:r>
      <w:proofErr w:type="spellEnd"/>
      <w:r w:rsidRPr="00824317">
        <w:rPr>
          <w:color w:val="000000"/>
          <w:sz w:val="28"/>
          <w:szCs w:val="28"/>
        </w:rPr>
        <w:t xml:space="preserve">, алкоголизма, по предупреждению и пресечению правонарушений; проведение </w:t>
      </w:r>
      <w:proofErr w:type="spellStart"/>
      <w:r w:rsidRPr="00824317">
        <w:rPr>
          <w:color w:val="000000"/>
          <w:sz w:val="28"/>
          <w:szCs w:val="28"/>
        </w:rPr>
        <w:t>анкетирований</w:t>
      </w:r>
      <w:proofErr w:type="spellEnd"/>
      <w:r w:rsidRPr="00824317">
        <w:rPr>
          <w:color w:val="000000"/>
          <w:sz w:val="28"/>
          <w:szCs w:val="28"/>
        </w:rPr>
        <w:t xml:space="preserve"> по выявлению склонностей к вредным привычкам; спортивные мероприятия «День здоровья», «</w:t>
      </w:r>
      <w:proofErr w:type="spellStart"/>
      <w:r w:rsidRPr="00824317">
        <w:rPr>
          <w:color w:val="000000"/>
          <w:sz w:val="28"/>
          <w:szCs w:val="28"/>
        </w:rPr>
        <w:t>Турслет</w:t>
      </w:r>
      <w:proofErr w:type="spellEnd"/>
      <w:r w:rsidRPr="00824317">
        <w:rPr>
          <w:color w:val="000000"/>
          <w:sz w:val="28"/>
          <w:szCs w:val="28"/>
        </w:rPr>
        <w:t>» спортивные праздники, соревнования. Учащиеся школы принимают активное участие в спортивных мероприятиях школьного, районного и городского уровней.</w:t>
      </w:r>
    </w:p>
    <w:p w:rsidR="00CB0CAF" w:rsidRPr="00824317" w:rsidRDefault="00CB0CAF" w:rsidP="00CB0CAF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24317">
        <w:rPr>
          <w:color w:val="000000"/>
          <w:sz w:val="28"/>
          <w:szCs w:val="28"/>
        </w:rPr>
        <w:t xml:space="preserve">В рамках реализации ЗОЖ с детьми проведены беседы, классные часы о пагубном влиянии </w:t>
      </w:r>
      <w:proofErr w:type="spellStart"/>
      <w:r w:rsidRPr="00824317">
        <w:rPr>
          <w:color w:val="000000"/>
          <w:sz w:val="28"/>
          <w:szCs w:val="28"/>
        </w:rPr>
        <w:t>психоактивных</w:t>
      </w:r>
      <w:proofErr w:type="spellEnd"/>
      <w:r w:rsidRPr="00824317">
        <w:rPr>
          <w:color w:val="000000"/>
          <w:sz w:val="28"/>
          <w:szCs w:val="28"/>
        </w:rPr>
        <w:t xml:space="preserve"> веществ, алкоголя, курительных смесей на организм подростка, анкетирования «Подросток и наркотик», «Курение – забава или зло?», проводились встречи со школьным участковым по вопросам юридической ответственности несовершеннолетних за употребление и распространение наркотиков, за курение, употребление спиртного. Подготовлены памятки для родителей «Как вести себя, если подросток принимает наркотики», проведены беседы о влиянии табака на пассивных курильщиков.</w:t>
      </w:r>
    </w:p>
    <w:p w:rsidR="00E1497C" w:rsidRPr="00824317" w:rsidRDefault="00CB0CAF" w:rsidP="00E1497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24317">
        <w:rPr>
          <w:rFonts w:ascii="Times New Roman" w:hAnsi="Times New Roman" w:cs="Times New Roman"/>
          <w:color w:val="000000"/>
          <w:sz w:val="28"/>
          <w:szCs w:val="28"/>
        </w:rPr>
        <w:t>Специалисты межведомственных структур оказывают содействие в проведении профилактических акций, заседаний круглого стола, пров</w:t>
      </w:r>
      <w:r w:rsidR="00E1497C" w:rsidRPr="00824317">
        <w:rPr>
          <w:rFonts w:ascii="Times New Roman" w:hAnsi="Times New Roman" w:cs="Times New Roman"/>
          <w:color w:val="000000"/>
          <w:sz w:val="28"/>
          <w:szCs w:val="28"/>
        </w:rPr>
        <w:t>едения тематических дней. В 2017-2018</w:t>
      </w:r>
      <w:r w:rsidRPr="00824317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состоялась встреча учащихся 7-11 классов с сотрудником </w:t>
      </w:r>
      <w:proofErr w:type="spellStart"/>
      <w:r w:rsidRPr="00824317">
        <w:rPr>
          <w:rFonts w:ascii="Times New Roman" w:hAnsi="Times New Roman" w:cs="Times New Roman"/>
          <w:color w:val="000000"/>
          <w:sz w:val="28"/>
          <w:szCs w:val="28"/>
        </w:rPr>
        <w:t>Госнаркоконтроля</w:t>
      </w:r>
      <w:proofErr w:type="spellEnd"/>
      <w:r w:rsidRPr="008243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1497C" w:rsidRPr="00824317" w:rsidRDefault="00681BC2" w:rsidP="00E149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4317">
        <w:rPr>
          <w:rFonts w:ascii="Times New Roman" w:hAnsi="Times New Roman" w:cs="Times New Roman"/>
          <w:sz w:val="28"/>
          <w:szCs w:val="28"/>
        </w:rPr>
        <w:t>В марте 2018</w:t>
      </w:r>
      <w:r w:rsidR="00E1497C" w:rsidRPr="00824317">
        <w:rPr>
          <w:rFonts w:ascii="Times New Roman" w:hAnsi="Times New Roman" w:cs="Times New Roman"/>
          <w:sz w:val="28"/>
          <w:szCs w:val="28"/>
        </w:rPr>
        <w:t xml:space="preserve"> совместно с сотрудниками МВД ОП№1 Промышленного отдела, в рамках проведения  </w:t>
      </w:r>
      <w:proofErr w:type="spellStart"/>
      <w:r w:rsidR="00E1497C" w:rsidRPr="00824317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E1497C" w:rsidRPr="00824317">
        <w:rPr>
          <w:rFonts w:ascii="Times New Roman" w:hAnsi="Times New Roman" w:cs="Times New Roman"/>
          <w:sz w:val="28"/>
          <w:szCs w:val="28"/>
        </w:rPr>
        <w:t xml:space="preserve"> акции «Сообщи где торгуют смертью»</w:t>
      </w:r>
      <w:proofErr w:type="gramStart"/>
      <w:r w:rsidR="00E1497C" w:rsidRPr="0082431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E1497C" w:rsidRPr="00824317">
        <w:rPr>
          <w:rFonts w:ascii="Times New Roman" w:hAnsi="Times New Roman" w:cs="Times New Roman"/>
          <w:sz w:val="28"/>
          <w:szCs w:val="28"/>
        </w:rPr>
        <w:t xml:space="preserve">остоялся круглый стол «Мы против наркотиков».На мероприятие были приглашены Общественная организация «Нам по пути»,практикующий психолог </w:t>
      </w:r>
      <w:proofErr w:type="spellStart"/>
      <w:r w:rsidR="00E1497C" w:rsidRPr="00824317">
        <w:rPr>
          <w:rFonts w:ascii="Times New Roman" w:hAnsi="Times New Roman" w:cs="Times New Roman"/>
          <w:sz w:val="28"/>
          <w:szCs w:val="28"/>
        </w:rPr>
        <w:t>Тадтаева</w:t>
      </w:r>
      <w:proofErr w:type="spellEnd"/>
      <w:r w:rsidR="00E1497C" w:rsidRPr="008243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497C" w:rsidRPr="00824317"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 w:rsidR="00E1497C" w:rsidRPr="00824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97C" w:rsidRPr="00824317">
        <w:rPr>
          <w:rFonts w:ascii="Times New Roman" w:hAnsi="Times New Roman" w:cs="Times New Roman"/>
          <w:sz w:val="28"/>
          <w:szCs w:val="28"/>
        </w:rPr>
        <w:t>Хасановна,ГБУ</w:t>
      </w:r>
      <w:proofErr w:type="spellEnd"/>
      <w:r w:rsidR="00E1497C" w:rsidRPr="00824317">
        <w:rPr>
          <w:rFonts w:ascii="Times New Roman" w:hAnsi="Times New Roman" w:cs="Times New Roman"/>
          <w:sz w:val="28"/>
          <w:szCs w:val="28"/>
        </w:rPr>
        <w:t xml:space="preserve"> центр «Моя семья», ведущий специалист Промышленного </w:t>
      </w:r>
      <w:proofErr w:type="spellStart"/>
      <w:r w:rsidR="00E1497C" w:rsidRPr="00824317">
        <w:rPr>
          <w:rFonts w:ascii="Times New Roman" w:hAnsi="Times New Roman" w:cs="Times New Roman"/>
          <w:sz w:val="28"/>
          <w:szCs w:val="28"/>
        </w:rPr>
        <w:t>отдыла</w:t>
      </w:r>
      <w:proofErr w:type="spellEnd"/>
      <w:r w:rsidR="00E1497C" w:rsidRPr="00824317">
        <w:rPr>
          <w:rFonts w:ascii="Times New Roman" w:hAnsi="Times New Roman" w:cs="Times New Roman"/>
          <w:sz w:val="28"/>
          <w:szCs w:val="28"/>
        </w:rPr>
        <w:t xml:space="preserve"> Дудаева </w:t>
      </w:r>
      <w:proofErr w:type="spellStart"/>
      <w:r w:rsidR="00E1497C" w:rsidRPr="00824317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="00E1497C" w:rsidRPr="008243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497C" w:rsidRPr="00824317">
        <w:rPr>
          <w:rFonts w:ascii="Times New Roman" w:hAnsi="Times New Roman" w:cs="Times New Roman"/>
          <w:sz w:val="28"/>
          <w:szCs w:val="28"/>
        </w:rPr>
        <w:t>Кахиевна,врач</w:t>
      </w:r>
      <w:proofErr w:type="spellEnd"/>
      <w:r w:rsidR="00E1497C" w:rsidRPr="00824317">
        <w:rPr>
          <w:rFonts w:ascii="Times New Roman" w:hAnsi="Times New Roman" w:cs="Times New Roman"/>
          <w:sz w:val="28"/>
          <w:szCs w:val="28"/>
        </w:rPr>
        <w:t xml:space="preserve"> Республиканского наркологического диспансера Елена </w:t>
      </w:r>
      <w:proofErr w:type="spellStart"/>
      <w:r w:rsidR="00E1497C" w:rsidRPr="00824317">
        <w:rPr>
          <w:rFonts w:ascii="Times New Roman" w:hAnsi="Times New Roman" w:cs="Times New Roman"/>
          <w:sz w:val="28"/>
          <w:szCs w:val="28"/>
        </w:rPr>
        <w:t>Корзун</w:t>
      </w:r>
      <w:proofErr w:type="spellEnd"/>
      <w:r w:rsidR="00E1497C" w:rsidRPr="00824317">
        <w:rPr>
          <w:rFonts w:ascii="Times New Roman" w:hAnsi="Times New Roman" w:cs="Times New Roman"/>
          <w:sz w:val="28"/>
          <w:szCs w:val="28"/>
        </w:rPr>
        <w:t xml:space="preserve">, психиатр Эрик </w:t>
      </w:r>
      <w:proofErr w:type="spellStart"/>
      <w:r w:rsidR="00E1497C" w:rsidRPr="00824317">
        <w:rPr>
          <w:rFonts w:ascii="Times New Roman" w:hAnsi="Times New Roman" w:cs="Times New Roman"/>
          <w:sz w:val="28"/>
          <w:szCs w:val="28"/>
        </w:rPr>
        <w:t>Козаев</w:t>
      </w:r>
      <w:proofErr w:type="spellEnd"/>
      <w:r w:rsidR="00E1497C" w:rsidRPr="00824317">
        <w:rPr>
          <w:rFonts w:ascii="Times New Roman" w:hAnsi="Times New Roman" w:cs="Times New Roman"/>
          <w:sz w:val="28"/>
          <w:szCs w:val="28"/>
        </w:rPr>
        <w:t xml:space="preserve">; психолог детского отделения  Республиканской психиатрической больницы Ирина Красовская; главный специалист эксперт </w:t>
      </w:r>
      <w:proofErr w:type="spellStart"/>
      <w:r w:rsidR="00E1497C" w:rsidRPr="00824317">
        <w:rPr>
          <w:rFonts w:ascii="Times New Roman" w:hAnsi="Times New Roman" w:cs="Times New Roman"/>
          <w:sz w:val="28"/>
          <w:szCs w:val="28"/>
        </w:rPr>
        <w:t>Управленияпо</w:t>
      </w:r>
      <w:proofErr w:type="spellEnd"/>
      <w:r w:rsidR="00E1497C" w:rsidRPr="00824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97C" w:rsidRPr="00824317">
        <w:rPr>
          <w:rFonts w:ascii="Times New Roman" w:hAnsi="Times New Roman" w:cs="Times New Roman"/>
          <w:sz w:val="28"/>
          <w:szCs w:val="28"/>
        </w:rPr>
        <w:t>контролюза</w:t>
      </w:r>
      <w:proofErr w:type="spellEnd"/>
      <w:r w:rsidR="00E1497C" w:rsidRPr="00824317">
        <w:rPr>
          <w:rFonts w:ascii="Times New Roman" w:hAnsi="Times New Roman" w:cs="Times New Roman"/>
          <w:sz w:val="28"/>
          <w:szCs w:val="28"/>
        </w:rPr>
        <w:t xml:space="preserve"> оборотом </w:t>
      </w:r>
      <w:proofErr w:type="spellStart"/>
      <w:r w:rsidR="00E1497C" w:rsidRPr="00824317">
        <w:rPr>
          <w:rFonts w:ascii="Times New Roman" w:hAnsi="Times New Roman" w:cs="Times New Roman"/>
          <w:sz w:val="28"/>
          <w:szCs w:val="28"/>
        </w:rPr>
        <w:t>наркотиковМВД</w:t>
      </w:r>
      <w:proofErr w:type="spellEnd"/>
      <w:r w:rsidR="00E1497C" w:rsidRPr="0082431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1497C" w:rsidRPr="00824317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E1497C" w:rsidRPr="00824317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="00E1497C" w:rsidRPr="00824317">
        <w:rPr>
          <w:rFonts w:ascii="Times New Roman" w:hAnsi="Times New Roman" w:cs="Times New Roman"/>
          <w:sz w:val="28"/>
          <w:szCs w:val="28"/>
        </w:rPr>
        <w:t>Гобаева</w:t>
      </w:r>
      <w:proofErr w:type="spellEnd"/>
      <w:r w:rsidR="00E1497C" w:rsidRPr="00824317">
        <w:rPr>
          <w:rFonts w:ascii="Times New Roman" w:hAnsi="Times New Roman" w:cs="Times New Roman"/>
          <w:sz w:val="28"/>
          <w:szCs w:val="28"/>
        </w:rPr>
        <w:t xml:space="preserve">; ученики </w:t>
      </w:r>
      <w:proofErr w:type="spellStart"/>
      <w:r w:rsidR="00E1497C" w:rsidRPr="0082431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E1497C" w:rsidRPr="00824317">
        <w:rPr>
          <w:rFonts w:ascii="Times New Roman" w:hAnsi="Times New Roman" w:cs="Times New Roman"/>
          <w:sz w:val="28"/>
          <w:szCs w:val="28"/>
        </w:rPr>
        <w:t xml:space="preserve"> №6,11,вечерней школы №2;Республиканского физико-математического </w:t>
      </w:r>
      <w:proofErr w:type="spellStart"/>
      <w:r w:rsidR="00E1497C" w:rsidRPr="00824317">
        <w:rPr>
          <w:rFonts w:ascii="Times New Roman" w:hAnsi="Times New Roman" w:cs="Times New Roman"/>
          <w:sz w:val="28"/>
          <w:szCs w:val="28"/>
        </w:rPr>
        <w:t>лицея</w:t>
      </w:r>
      <w:proofErr w:type="gramStart"/>
      <w:r w:rsidR="00E1497C" w:rsidRPr="00824317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E1497C" w:rsidRPr="00824317">
        <w:rPr>
          <w:rFonts w:ascii="Times New Roman" w:hAnsi="Times New Roman" w:cs="Times New Roman"/>
          <w:sz w:val="28"/>
          <w:szCs w:val="28"/>
        </w:rPr>
        <w:t xml:space="preserve"> также воспитанники детского дома «</w:t>
      </w:r>
      <w:proofErr w:type="spellStart"/>
      <w:r w:rsidR="00E1497C" w:rsidRPr="00824317">
        <w:rPr>
          <w:rFonts w:ascii="Times New Roman" w:hAnsi="Times New Roman" w:cs="Times New Roman"/>
          <w:sz w:val="28"/>
          <w:szCs w:val="28"/>
        </w:rPr>
        <w:t>Хуры</w:t>
      </w:r>
      <w:proofErr w:type="spellEnd"/>
      <w:r w:rsidR="00E1497C" w:rsidRPr="00824317">
        <w:rPr>
          <w:rFonts w:ascii="Times New Roman" w:hAnsi="Times New Roman" w:cs="Times New Roman"/>
          <w:sz w:val="28"/>
          <w:szCs w:val="28"/>
        </w:rPr>
        <w:t xml:space="preserve"> тын».</w:t>
      </w:r>
    </w:p>
    <w:p w:rsidR="00CB0CAF" w:rsidRPr="00824317" w:rsidRDefault="00CB0CAF" w:rsidP="00CB0CAF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CB0CAF" w:rsidRPr="00824317" w:rsidRDefault="00CB0CAF" w:rsidP="00CB0CA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824317">
        <w:rPr>
          <w:color w:val="000000"/>
          <w:sz w:val="28"/>
          <w:szCs w:val="28"/>
        </w:rPr>
        <w:lastRenderedPageBreak/>
        <w:t>Для вовлечения учащихся в организованную внеурочную деятельность на базе школы работают спортивные секции баскетбола, восточных единоборств, тур</w:t>
      </w:r>
      <w:r w:rsidR="00681BC2" w:rsidRPr="00824317">
        <w:rPr>
          <w:color w:val="000000"/>
          <w:sz w:val="28"/>
          <w:szCs w:val="28"/>
        </w:rPr>
        <w:t>изма, студия рисования, студия осетинского танца.</w:t>
      </w:r>
      <w:r w:rsidRPr="00824317">
        <w:rPr>
          <w:color w:val="000000"/>
          <w:sz w:val="28"/>
          <w:szCs w:val="28"/>
        </w:rPr>
        <w:t xml:space="preserve"> </w:t>
      </w:r>
      <w:proofErr w:type="gramStart"/>
      <w:r w:rsidRPr="00824317">
        <w:rPr>
          <w:color w:val="000000"/>
          <w:sz w:val="28"/>
          <w:szCs w:val="28"/>
        </w:rPr>
        <w:t>Организовано трудоустройство в каникулярное и вне учебное время учащихся, склонных к совершению правонарушений.</w:t>
      </w:r>
      <w:proofErr w:type="gramEnd"/>
      <w:r w:rsidRPr="00824317">
        <w:rPr>
          <w:color w:val="000000"/>
          <w:sz w:val="28"/>
          <w:szCs w:val="28"/>
        </w:rPr>
        <w:t xml:space="preserve"> Учащихся, состоящих на учете в </w:t>
      </w:r>
      <w:proofErr w:type="spellStart"/>
      <w:r w:rsidRPr="00824317">
        <w:rPr>
          <w:color w:val="000000"/>
          <w:sz w:val="28"/>
          <w:szCs w:val="28"/>
        </w:rPr>
        <w:t>наркодиспансере</w:t>
      </w:r>
      <w:proofErr w:type="spellEnd"/>
      <w:r w:rsidRPr="00824317">
        <w:rPr>
          <w:color w:val="000000"/>
          <w:sz w:val="28"/>
          <w:szCs w:val="28"/>
        </w:rPr>
        <w:t>, в школе нет. Увеличения числа учащихся, состоящих на различных видах учета нет. Снизилось количество учащихся нарушивших закон 1539 КК, за отчетный период</w:t>
      </w:r>
      <w:r w:rsidR="00681BC2" w:rsidRPr="00824317">
        <w:rPr>
          <w:color w:val="000000"/>
          <w:sz w:val="28"/>
          <w:szCs w:val="28"/>
        </w:rPr>
        <w:t xml:space="preserve"> на начало года на учете в ПДН состояло 3 учащихся</w:t>
      </w:r>
      <w:proofErr w:type="gramStart"/>
      <w:r w:rsidR="00681BC2" w:rsidRPr="00824317">
        <w:rPr>
          <w:color w:val="000000"/>
          <w:sz w:val="28"/>
          <w:szCs w:val="28"/>
        </w:rPr>
        <w:t xml:space="preserve"> ,</w:t>
      </w:r>
      <w:proofErr w:type="gramEnd"/>
      <w:r w:rsidR="00681BC2" w:rsidRPr="00824317">
        <w:rPr>
          <w:color w:val="000000"/>
          <w:sz w:val="28"/>
          <w:szCs w:val="28"/>
        </w:rPr>
        <w:t>все они были сняты с учета в феврале  2018 года,</w:t>
      </w:r>
      <w:r w:rsidR="00824317" w:rsidRPr="00824317">
        <w:rPr>
          <w:color w:val="000000"/>
          <w:sz w:val="28"/>
          <w:szCs w:val="28"/>
        </w:rPr>
        <w:t xml:space="preserve"> </w:t>
      </w:r>
      <w:r w:rsidR="00681BC2" w:rsidRPr="00824317">
        <w:rPr>
          <w:color w:val="000000"/>
          <w:sz w:val="28"/>
          <w:szCs w:val="28"/>
        </w:rPr>
        <w:t xml:space="preserve">к концу года два учащихся стоит на учете в </w:t>
      </w:r>
      <w:r w:rsidR="00824317" w:rsidRPr="00824317">
        <w:rPr>
          <w:color w:val="000000"/>
          <w:sz w:val="28"/>
          <w:szCs w:val="28"/>
        </w:rPr>
        <w:t xml:space="preserve">ПДН из числа воспитанников </w:t>
      </w:r>
      <w:proofErr w:type="spellStart"/>
      <w:r w:rsidR="00824317" w:rsidRPr="00824317">
        <w:rPr>
          <w:color w:val="000000"/>
          <w:sz w:val="28"/>
          <w:szCs w:val="28"/>
        </w:rPr>
        <w:t>десткого</w:t>
      </w:r>
      <w:proofErr w:type="spellEnd"/>
      <w:r w:rsidR="00824317" w:rsidRPr="00824317">
        <w:rPr>
          <w:color w:val="000000"/>
          <w:sz w:val="28"/>
          <w:szCs w:val="28"/>
        </w:rPr>
        <w:t xml:space="preserve"> дома «</w:t>
      </w:r>
      <w:proofErr w:type="spellStart"/>
      <w:r w:rsidR="00824317" w:rsidRPr="00824317">
        <w:rPr>
          <w:color w:val="000000"/>
          <w:sz w:val="28"/>
          <w:szCs w:val="28"/>
        </w:rPr>
        <w:t>Хуры</w:t>
      </w:r>
      <w:proofErr w:type="spellEnd"/>
      <w:r w:rsidR="00824317" w:rsidRPr="00824317">
        <w:rPr>
          <w:color w:val="000000"/>
          <w:sz w:val="28"/>
          <w:szCs w:val="28"/>
        </w:rPr>
        <w:t xml:space="preserve"> тын».</w:t>
      </w:r>
    </w:p>
    <w:p w:rsidR="00CB0CAF" w:rsidRPr="00824317" w:rsidRDefault="00824317" w:rsidP="00CB0CAF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824317">
        <w:rPr>
          <w:color w:val="000000"/>
          <w:sz w:val="28"/>
          <w:szCs w:val="28"/>
        </w:rPr>
        <w:t>По состоянию на 1 июня 2018 года в школе обучается 762 учащихся, из них на учёте в ПДН – 2</w:t>
      </w:r>
      <w:r w:rsidR="00CB0CAF" w:rsidRPr="00824317">
        <w:rPr>
          <w:color w:val="000000"/>
          <w:sz w:val="28"/>
          <w:szCs w:val="28"/>
        </w:rPr>
        <w:t xml:space="preserve"> учащихся</w:t>
      </w:r>
      <w:r w:rsidRPr="00824317">
        <w:rPr>
          <w:color w:val="000000"/>
          <w:sz w:val="28"/>
          <w:szCs w:val="28"/>
        </w:rPr>
        <w:t>.</w:t>
      </w:r>
      <w:r w:rsidR="00CB0CAF" w:rsidRPr="00824317">
        <w:rPr>
          <w:color w:val="000000"/>
          <w:sz w:val="28"/>
          <w:szCs w:val="28"/>
        </w:rPr>
        <w:t xml:space="preserve"> </w:t>
      </w:r>
    </w:p>
    <w:p w:rsidR="00CB0CAF" w:rsidRPr="00824317" w:rsidRDefault="00824317" w:rsidP="00CB0CA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824317">
        <w:rPr>
          <w:color w:val="000000"/>
          <w:sz w:val="28"/>
          <w:szCs w:val="28"/>
        </w:rPr>
        <w:t xml:space="preserve">Зам. директора </w:t>
      </w:r>
      <w:r w:rsidRPr="00824317">
        <w:rPr>
          <w:color w:val="000000"/>
          <w:sz w:val="28"/>
          <w:szCs w:val="28"/>
        </w:rPr>
        <w:tab/>
      </w:r>
      <w:r w:rsidRPr="00824317">
        <w:rPr>
          <w:color w:val="000000"/>
          <w:sz w:val="28"/>
          <w:szCs w:val="28"/>
        </w:rPr>
        <w:tab/>
      </w:r>
      <w:r w:rsidRPr="00824317">
        <w:rPr>
          <w:color w:val="000000"/>
          <w:sz w:val="28"/>
          <w:szCs w:val="28"/>
        </w:rPr>
        <w:tab/>
      </w:r>
      <w:r w:rsidRPr="00824317">
        <w:rPr>
          <w:color w:val="000000"/>
          <w:sz w:val="28"/>
          <w:szCs w:val="28"/>
        </w:rPr>
        <w:tab/>
      </w:r>
      <w:r w:rsidRPr="00824317">
        <w:rPr>
          <w:color w:val="000000"/>
          <w:sz w:val="28"/>
          <w:szCs w:val="28"/>
        </w:rPr>
        <w:tab/>
      </w:r>
      <w:r w:rsidRPr="00824317">
        <w:rPr>
          <w:color w:val="000000"/>
          <w:sz w:val="28"/>
          <w:szCs w:val="28"/>
        </w:rPr>
        <w:tab/>
      </w:r>
      <w:r w:rsidRPr="00824317">
        <w:rPr>
          <w:color w:val="000000"/>
          <w:sz w:val="28"/>
          <w:szCs w:val="28"/>
        </w:rPr>
        <w:tab/>
      </w:r>
      <w:proofErr w:type="spellStart"/>
      <w:r w:rsidRPr="00824317">
        <w:rPr>
          <w:color w:val="000000"/>
          <w:sz w:val="28"/>
          <w:szCs w:val="28"/>
        </w:rPr>
        <w:t>Золоева</w:t>
      </w:r>
      <w:proofErr w:type="spellEnd"/>
      <w:r w:rsidRPr="00824317">
        <w:rPr>
          <w:color w:val="000000"/>
          <w:sz w:val="28"/>
          <w:szCs w:val="28"/>
        </w:rPr>
        <w:t xml:space="preserve"> А.Т.</w:t>
      </w:r>
    </w:p>
    <w:p w:rsidR="006A6FEF" w:rsidRPr="00824317" w:rsidRDefault="006A6FEF">
      <w:pPr>
        <w:rPr>
          <w:rFonts w:ascii="Times New Roman" w:hAnsi="Times New Roman" w:cs="Times New Roman"/>
          <w:sz w:val="28"/>
          <w:szCs w:val="28"/>
        </w:rPr>
      </w:pPr>
    </w:p>
    <w:sectPr w:rsidR="006A6FEF" w:rsidRPr="00824317" w:rsidSect="006A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B0CAF"/>
    <w:rsid w:val="002C43B2"/>
    <w:rsid w:val="00681BC2"/>
    <w:rsid w:val="006A6FEF"/>
    <w:rsid w:val="00824317"/>
    <w:rsid w:val="00CB0CAF"/>
    <w:rsid w:val="00E1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B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0CAF"/>
  </w:style>
  <w:style w:type="paragraph" w:customStyle="1" w:styleId="p2">
    <w:name w:val="p2"/>
    <w:basedOn w:val="a"/>
    <w:rsid w:val="00CB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B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B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2018-05-31T06:59:00Z</dcterms:created>
  <dcterms:modified xsi:type="dcterms:W3CDTF">2018-05-31T07:35:00Z</dcterms:modified>
</cp:coreProperties>
</file>