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EC39" w14:textId="24C58620" w:rsidR="00A140EC" w:rsidRPr="004832E9" w:rsidRDefault="00730050" w:rsidP="00A140EC">
      <w:pPr>
        <w:pStyle w:val="a4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ar-SA"/>
        </w:rPr>
        <w:drawing>
          <wp:inline distT="0" distB="0" distL="0" distR="0" wp14:anchorId="0BF8CD35" wp14:editId="114525BD">
            <wp:extent cx="6435090" cy="9316720"/>
            <wp:effectExtent l="0" t="0" r="3810" b="0"/>
            <wp:docPr id="2122361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931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E1096" w14:textId="77777777" w:rsidR="00A140EC" w:rsidRPr="004832E9" w:rsidRDefault="00A140EC" w:rsidP="00A140E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1CCA15" w14:textId="77777777" w:rsidR="006D2A4F" w:rsidRDefault="006D2A4F" w:rsidP="00730050">
      <w:pPr>
        <w:pStyle w:val="msonormalbullet1gifbullet1gif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/>
        </w:rPr>
      </w:pPr>
    </w:p>
    <w:p w14:paraId="5C814CC9" w14:textId="77777777" w:rsidR="006D2A4F" w:rsidRDefault="006D2A4F" w:rsidP="00A140EC">
      <w:pPr>
        <w:pStyle w:val="msonormalbullet1gifbullet1gif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14:paraId="676BADF5" w14:textId="77777777" w:rsidR="006D2A4F" w:rsidRDefault="006D2A4F" w:rsidP="00A140EC">
      <w:pPr>
        <w:pStyle w:val="msonormalbullet1gifbullet1gif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14:paraId="28FD8245" w14:textId="77777777" w:rsidR="00A140EC" w:rsidRDefault="00A140EC" w:rsidP="00A140EC">
      <w:pPr>
        <w:pStyle w:val="msonormalbullet1gifbullet1gif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4832E9">
        <w:rPr>
          <w:rFonts w:ascii="Times New Roman" w:hAnsi="Times New Roman"/>
          <w:b/>
        </w:rPr>
        <w:t>1. ПОЯСНИТЕЛЬНАЯ ЗАПИСКА</w:t>
      </w:r>
    </w:p>
    <w:p w14:paraId="207B6AFC" w14:textId="77777777" w:rsidR="00B032C2" w:rsidRPr="00B032C2" w:rsidRDefault="00B032C2" w:rsidP="00B032C2">
      <w:pPr>
        <w:pStyle w:val="Standard"/>
        <w:jc w:val="both"/>
        <w:rPr>
          <w:rStyle w:val="FontStyle49"/>
          <w:sz w:val="24"/>
          <w:szCs w:val="24"/>
        </w:rPr>
      </w:pPr>
      <w:r w:rsidRPr="00B032C2">
        <w:rPr>
          <w:rFonts w:cs="Times New Roman"/>
        </w:rPr>
        <w:t>Данная рабочая программа разработана на основе:</w:t>
      </w:r>
    </w:p>
    <w:p w14:paraId="39C3F7D3" w14:textId="77777777" w:rsidR="00295BCE" w:rsidRPr="008E6499" w:rsidRDefault="00B032C2" w:rsidP="008E649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32C2">
        <w:rPr>
          <w:rStyle w:val="FontStyle49"/>
          <w:sz w:val="24"/>
          <w:szCs w:val="24"/>
        </w:rPr>
        <w:t>1.</w:t>
      </w:r>
      <w:r w:rsidRPr="00B032C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образования. </w:t>
      </w:r>
    </w:p>
    <w:p w14:paraId="2E072EEC" w14:textId="77777777" w:rsidR="00364DB2" w:rsidRPr="00B032C2" w:rsidRDefault="008E6499" w:rsidP="00B032C2">
      <w:pPr>
        <w:pStyle w:val="aa"/>
        <w:ind w:left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2</w:t>
      </w:r>
      <w:r w:rsidR="00B032C2" w:rsidRPr="00295BCE">
        <w:rPr>
          <w:rStyle w:val="fontstyle01"/>
          <w:rFonts w:ascii="Times New Roman" w:hAnsi="Times New Roman" w:cs="Times New Roman"/>
          <w:b w:val="0"/>
          <w:sz w:val="24"/>
          <w:szCs w:val="24"/>
        </w:rPr>
        <w:t>.</w:t>
      </w:r>
      <w:r w:rsidR="00295BCE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B01E5" w:rsidRPr="00B032C2">
        <w:rPr>
          <w:rStyle w:val="fontstyle01"/>
          <w:rFonts w:ascii="Times New Roman" w:hAnsi="Times New Roman" w:cs="Times New Roman"/>
          <w:b w:val="0"/>
          <w:sz w:val="24"/>
          <w:szCs w:val="24"/>
        </w:rPr>
        <w:t>Катеева</w:t>
      </w:r>
      <w:proofErr w:type="spellEnd"/>
      <w:r w:rsidR="005B01E5" w:rsidRPr="00B032C2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, М. </w:t>
      </w:r>
      <w:r w:rsidR="00364DB2" w:rsidRPr="00B032C2">
        <w:rPr>
          <w:rStyle w:val="fontstyle01"/>
          <w:rFonts w:ascii="Times New Roman" w:hAnsi="Times New Roman" w:cs="Times New Roman"/>
          <w:b w:val="0"/>
          <w:sz w:val="24"/>
          <w:szCs w:val="24"/>
        </w:rPr>
        <w:t>И.</w:t>
      </w:r>
      <w:r w:rsidR="005B01E5" w:rsidRPr="00B032C2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="00364DB2" w:rsidRPr="00B032C2">
        <w:rPr>
          <w:rStyle w:val="fontstyle21"/>
          <w:rFonts w:ascii="Times New Roman" w:hAnsi="Times New Roman" w:cs="Times New Roman"/>
          <w:sz w:val="24"/>
          <w:szCs w:val="24"/>
        </w:rPr>
        <w:t>Развитие личностного потенциала подростков. 5—7 классы. Базовый</w:t>
      </w:r>
      <w:r w:rsidR="00364DB2" w:rsidRPr="00B032C2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364DB2" w:rsidRPr="00B032C2">
        <w:rPr>
          <w:rStyle w:val="fontstyle21"/>
          <w:rFonts w:ascii="Times New Roman" w:hAnsi="Times New Roman" w:cs="Times New Roman"/>
          <w:sz w:val="24"/>
          <w:szCs w:val="24"/>
        </w:rPr>
        <w:t xml:space="preserve">модуль «Я и Ты» : методическое пособие / М. И. </w:t>
      </w:r>
      <w:proofErr w:type="spellStart"/>
      <w:r w:rsidR="00364DB2" w:rsidRPr="00B032C2">
        <w:rPr>
          <w:rStyle w:val="fontstyle21"/>
          <w:rFonts w:ascii="Times New Roman" w:hAnsi="Times New Roman" w:cs="Times New Roman"/>
          <w:sz w:val="24"/>
          <w:szCs w:val="24"/>
        </w:rPr>
        <w:t>Катеева</w:t>
      </w:r>
      <w:proofErr w:type="spellEnd"/>
      <w:r w:rsidR="00364DB2" w:rsidRPr="00B032C2">
        <w:rPr>
          <w:rStyle w:val="fontstyle21"/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="00364DB2" w:rsidRPr="00B032C2">
        <w:rPr>
          <w:rStyle w:val="fontstyle21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364DB2" w:rsidRPr="00B032C2">
        <w:rPr>
          <w:rStyle w:val="fontstyle21"/>
          <w:rFonts w:ascii="Times New Roman" w:hAnsi="Times New Roman" w:cs="Times New Roman"/>
          <w:sz w:val="24"/>
          <w:szCs w:val="24"/>
        </w:rPr>
        <w:t>. — 80 с.</w:t>
      </w:r>
    </w:p>
    <w:p w14:paraId="649FE255" w14:textId="77777777" w:rsidR="00364DB2" w:rsidRPr="004832E9" w:rsidRDefault="00364DB2" w:rsidP="00364DB2">
      <w:pPr>
        <w:pStyle w:val="a4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4832E9">
        <w:rPr>
          <w:rFonts w:ascii="Times New Roman" w:hAnsi="Times New Roman" w:cs="Times New Roman"/>
          <w:sz w:val="24"/>
          <w:szCs w:val="24"/>
        </w:rPr>
        <w:t xml:space="preserve">Рабочая программа обеспечена учебными пособиями: </w:t>
      </w:r>
    </w:p>
    <w:p w14:paraId="64BAC579" w14:textId="77777777" w:rsidR="00364DB2" w:rsidRPr="004832E9" w:rsidRDefault="005B01E5" w:rsidP="00364DB2">
      <w:pPr>
        <w:numPr>
          <w:ilvl w:val="0"/>
          <w:numId w:val="6"/>
        </w:numPr>
        <w:spacing w:after="0" w:line="360" w:lineRule="auto"/>
        <w:contextualSpacing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832E9">
        <w:rPr>
          <w:rStyle w:val="fontstyle01"/>
          <w:rFonts w:ascii="Times New Roman" w:hAnsi="Times New Roman" w:cs="Times New Roman"/>
          <w:sz w:val="24"/>
          <w:szCs w:val="24"/>
        </w:rPr>
        <w:t>Катеева</w:t>
      </w:r>
      <w:proofErr w:type="spellEnd"/>
      <w:r w:rsidRPr="004832E9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364DB2" w:rsidRPr="004832E9">
        <w:rPr>
          <w:rStyle w:val="fontstyle01"/>
          <w:rFonts w:ascii="Times New Roman" w:hAnsi="Times New Roman" w:cs="Times New Roman"/>
          <w:sz w:val="24"/>
          <w:szCs w:val="24"/>
        </w:rPr>
        <w:t>М. И.</w:t>
      </w:r>
      <w:r w:rsidRPr="004832E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="00364DB2" w:rsidRPr="004832E9">
        <w:rPr>
          <w:rStyle w:val="fontstyle21"/>
          <w:rFonts w:ascii="Times New Roman" w:hAnsi="Times New Roman" w:cs="Times New Roman"/>
          <w:sz w:val="24"/>
          <w:szCs w:val="24"/>
        </w:rPr>
        <w:t>Развитие личностного потенциала подростков. 5—7 классы. Базовый</w:t>
      </w:r>
      <w:r w:rsidR="00364DB2" w:rsidRPr="004832E9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364DB2" w:rsidRPr="004832E9">
        <w:rPr>
          <w:rStyle w:val="fontstyle21"/>
          <w:rFonts w:ascii="Times New Roman" w:hAnsi="Times New Roman" w:cs="Times New Roman"/>
          <w:sz w:val="24"/>
          <w:szCs w:val="24"/>
        </w:rPr>
        <w:t xml:space="preserve">модуль «Я и Ты» : методическое пособие / М. И. </w:t>
      </w:r>
      <w:proofErr w:type="spellStart"/>
      <w:r w:rsidR="00364DB2" w:rsidRPr="004832E9">
        <w:rPr>
          <w:rStyle w:val="fontstyle21"/>
          <w:rFonts w:ascii="Times New Roman" w:hAnsi="Times New Roman" w:cs="Times New Roman"/>
          <w:sz w:val="24"/>
          <w:szCs w:val="24"/>
        </w:rPr>
        <w:t>Катеева</w:t>
      </w:r>
      <w:proofErr w:type="spellEnd"/>
      <w:r w:rsidR="00364DB2" w:rsidRPr="004832E9">
        <w:rPr>
          <w:rStyle w:val="fontstyle21"/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="00364DB2" w:rsidRPr="004832E9">
        <w:rPr>
          <w:rStyle w:val="fontstyle21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364DB2" w:rsidRPr="004832E9">
        <w:rPr>
          <w:rStyle w:val="fontstyle21"/>
          <w:rFonts w:ascii="Times New Roman" w:hAnsi="Times New Roman" w:cs="Times New Roman"/>
          <w:sz w:val="24"/>
          <w:szCs w:val="24"/>
        </w:rPr>
        <w:t>. — М., 2020 - 80 с. – Российский учебник;</w:t>
      </w:r>
    </w:p>
    <w:p w14:paraId="6C3690B1" w14:textId="77777777" w:rsidR="00364DB2" w:rsidRPr="004832E9" w:rsidRDefault="00364DB2" w:rsidP="00364DB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2E9">
        <w:rPr>
          <w:rFonts w:ascii="Times New Roman" w:hAnsi="Times New Roman" w:cs="Times New Roman"/>
          <w:sz w:val="24"/>
          <w:szCs w:val="24"/>
        </w:rPr>
        <w:t>Социально-эмоциональное развитие детей. Теоретические основы / Е.А. Сергиенко, Т.Д. Марцинковская, Е.И. Изотова и др. – М., 2019. – 248 с. – Российский учебник;</w:t>
      </w:r>
    </w:p>
    <w:p w14:paraId="0459B90F" w14:textId="77777777" w:rsidR="00364DB2" w:rsidRPr="00295BCE" w:rsidRDefault="00364DB2" w:rsidP="00364DB2">
      <w:pPr>
        <w:pStyle w:val="a4"/>
        <w:suppressAutoHyphens/>
        <w:spacing w:line="360" w:lineRule="auto"/>
        <w:ind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95BCE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011D3784" w14:textId="77777777" w:rsidR="00364DB2" w:rsidRPr="004832E9" w:rsidRDefault="00364DB2" w:rsidP="00364DB2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Создать атмосферу доверия и принятия в коллективе;</w:t>
      </w:r>
    </w:p>
    <w:p w14:paraId="58E765DE" w14:textId="77777777" w:rsidR="00364DB2" w:rsidRPr="004832E9" w:rsidRDefault="00364DB2" w:rsidP="00364DB2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Стимулировать участников на самопознание и саморазвитие.</w:t>
      </w:r>
    </w:p>
    <w:p w14:paraId="403BE837" w14:textId="77777777" w:rsidR="00364DB2" w:rsidRPr="00295BCE" w:rsidRDefault="00364DB2" w:rsidP="00364D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554860DE" w14:textId="77777777" w:rsidR="00364DB2" w:rsidRPr="004832E9" w:rsidRDefault="00364DB2" w:rsidP="00364DB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>Сформулировать Соглашение о взаимоотношениях;</w:t>
      </w:r>
    </w:p>
    <w:p w14:paraId="54B90B26" w14:textId="77777777" w:rsidR="00364DB2" w:rsidRPr="004832E9" w:rsidRDefault="00364DB2" w:rsidP="00364DB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>Способствовать формированию ответственности подростка за собственное</w:t>
      </w:r>
      <w:r w:rsidRPr="004832E9">
        <w:rPr>
          <w:rFonts w:ascii="Times New Roman" w:hAnsi="Times New Roman" w:cs="Times New Roman"/>
          <w:color w:val="242021"/>
          <w:sz w:val="24"/>
          <w:szCs w:val="24"/>
        </w:rPr>
        <w:br/>
        <w:t>благополучие;</w:t>
      </w:r>
    </w:p>
    <w:p w14:paraId="59ED9D3A" w14:textId="77777777" w:rsidR="00364DB2" w:rsidRPr="004832E9" w:rsidRDefault="00364DB2" w:rsidP="00364DB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>Создать условия для самопознания и самопринятия;</w:t>
      </w:r>
    </w:p>
    <w:p w14:paraId="0BB58D8B" w14:textId="77777777" w:rsidR="00364DB2" w:rsidRPr="004832E9" w:rsidRDefault="00364DB2" w:rsidP="00364DB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>Содействовать свободному выражению мыслей участников;</w:t>
      </w:r>
    </w:p>
    <w:p w14:paraId="4F03CE4F" w14:textId="77777777" w:rsidR="00364DB2" w:rsidRPr="004832E9" w:rsidRDefault="00364DB2" w:rsidP="00364DB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>Развивать навыки системной рефлексии;</w:t>
      </w:r>
    </w:p>
    <w:p w14:paraId="600E8B1B" w14:textId="77777777" w:rsidR="00364DB2" w:rsidRPr="004832E9" w:rsidRDefault="00364DB2" w:rsidP="00364DB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>Познакомить с некоторыми инструментами саморегуляции;</w:t>
      </w:r>
    </w:p>
    <w:p w14:paraId="28FB85EB" w14:textId="77777777" w:rsidR="00364DB2" w:rsidRPr="004832E9" w:rsidRDefault="00364DB2" w:rsidP="00364DB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>Создать условия для развития навыков коммуникации;</w:t>
      </w:r>
    </w:p>
    <w:p w14:paraId="544D4C8E" w14:textId="77777777" w:rsidR="00364DB2" w:rsidRPr="004832E9" w:rsidRDefault="00364DB2" w:rsidP="00364DB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>Содействовать осознанию собственных желаний, устремлений и ценностей.</w:t>
      </w:r>
    </w:p>
    <w:p w14:paraId="347EC8AA" w14:textId="77777777" w:rsidR="00615987" w:rsidRPr="004832E9" w:rsidRDefault="00615987" w:rsidP="00364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4FCDE" w14:textId="77777777" w:rsidR="00DA5E0F" w:rsidRPr="004832E9" w:rsidRDefault="00A140EC" w:rsidP="00DA5E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2E9">
        <w:rPr>
          <w:rFonts w:ascii="Times New Roman" w:hAnsi="Times New Roman" w:cs="Times New Roman"/>
          <w:sz w:val="24"/>
          <w:szCs w:val="24"/>
        </w:rPr>
        <w:t xml:space="preserve">Количество часов, отведённое на изучение </w:t>
      </w:r>
      <w:r w:rsidR="00295BCE">
        <w:rPr>
          <w:rFonts w:ascii="Times New Roman" w:hAnsi="Times New Roman" w:cs="Times New Roman"/>
          <w:sz w:val="24"/>
          <w:szCs w:val="24"/>
        </w:rPr>
        <w:t>курса</w:t>
      </w:r>
      <w:r w:rsidRPr="004832E9">
        <w:rPr>
          <w:rFonts w:ascii="Times New Roman" w:hAnsi="Times New Roman" w:cs="Times New Roman"/>
          <w:sz w:val="24"/>
          <w:szCs w:val="24"/>
        </w:rPr>
        <w:t xml:space="preserve"> </w:t>
      </w:r>
      <w:r w:rsidR="00295BCE">
        <w:rPr>
          <w:rFonts w:ascii="Times New Roman" w:hAnsi="Times New Roman" w:cs="Times New Roman"/>
          <w:sz w:val="24"/>
          <w:szCs w:val="24"/>
        </w:rPr>
        <w:t xml:space="preserve">- </w:t>
      </w:r>
      <w:r w:rsidRPr="004832E9">
        <w:rPr>
          <w:rFonts w:ascii="Times New Roman" w:hAnsi="Times New Roman" w:cs="Times New Roman"/>
          <w:sz w:val="24"/>
          <w:szCs w:val="24"/>
        </w:rPr>
        <w:t>35 часов в год при у</w:t>
      </w:r>
      <w:r w:rsidR="00DA5E0F" w:rsidRPr="004832E9">
        <w:rPr>
          <w:rFonts w:ascii="Times New Roman" w:hAnsi="Times New Roman" w:cs="Times New Roman"/>
          <w:sz w:val="24"/>
          <w:szCs w:val="24"/>
        </w:rPr>
        <w:t>чебной нагрузке 1 час в неделю.</w:t>
      </w:r>
    </w:p>
    <w:p w14:paraId="31C5CC0E" w14:textId="77777777" w:rsidR="00295BCE" w:rsidRPr="00995E9D" w:rsidRDefault="00295BCE" w:rsidP="00295BCE">
      <w:pPr>
        <w:pStyle w:val="Standard"/>
        <w:jc w:val="center"/>
        <w:rPr>
          <w:b/>
        </w:rPr>
      </w:pPr>
      <w:r>
        <w:rPr>
          <w:b/>
        </w:rPr>
        <w:t xml:space="preserve">2. </w:t>
      </w:r>
      <w:r w:rsidRPr="00995E9D">
        <w:rPr>
          <w:b/>
        </w:rPr>
        <w:t>ПЛАНИРУЕМЫЕ РЕЗУЛЬТАТЫ</w:t>
      </w:r>
      <w:r>
        <w:rPr>
          <w:b/>
        </w:rPr>
        <w:t xml:space="preserve"> ОСВОЕНИЯ КУРСА</w:t>
      </w:r>
    </w:p>
    <w:p w14:paraId="0C321539" w14:textId="77777777" w:rsidR="00A140EC" w:rsidRPr="004832E9" w:rsidRDefault="005B01E5" w:rsidP="00295BCE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>Планируемые результаты освоения программы УМК «Развитие личностного потенциала подростков».  Личностные результаты заключаются в понимании подростком цели своей учебной деятельности, формировании и понимании своей системы ценностей, самоопределении Метапредметные результаты тесно связаны со способностью подростка к самообразованию и саморазвитию, а также способностью к коммуникации и групповой работе</w:t>
      </w:r>
      <w:r w:rsidR="00295BCE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4832E9">
        <w:rPr>
          <w:rFonts w:ascii="Times New Roman" w:hAnsi="Times New Roman" w:cs="Times New Roman"/>
          <w:color w:val="242021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5B01E5" w:rsidRPr="00295BCE" w14:paraId="6C943072" w14:textId="77777777" w:rsidTr="00295BC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E0E7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</w:pPr>
            <w:r w:rsidRPr="00295BCE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  <w:t>Ресурсы подсистем</w:t>
            </w:r>
          </w:p>
          <w:p w14:paraId="5114FCC5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Ресурсы подсистем</w:t>
            </w:r>
            <w:r w:rsidRPr="00295BCE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br/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личностного потенциала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FF56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CE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  <w:t>Планируемые результаты</w:t>
            </w:r>
          </w:p>
          <w:p w14:paraId="721D640D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Планируемые результаты</w:t>
            </w:r>
          </w:p>
        </w:tc>
      </w:tr>
      <w:tr w:rsidR="005B01E5" w:rsidRPr="00295BCE" w14:paraId="6EAE1328" w14:textId="77777777" w:rsidTr="00295BC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6AA5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Мотивационные ресурсы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FEB3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Проявляет готовность к саморазвитию и самообразованию на основе мотивации</w:t>
            </w:r>
            <w:r w:rsidRPr="00295BCE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 обучению и познанию</w:t>
            </w:r>
          </w:p>
        </w:tc>
      </w:tr>
      <w:tr w:rsidR="005B01E5" w:rsidRPr="00295BCE" w14:paraId="07C85134" w14:textId="77777777" w:rsidTr="00295BC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1E895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Ресурсы устойчивости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A21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Анализирует меру своего влияния на происходящие с ним события</w:t>
            </w:r>
          </w:p>
        </w:tc>
      </w:tr>
      <w:tr w:rsidR="005B01E5" w:rsidRPr="00295BCE" w14:paraId="240A79DE" w14:textId="77777777" w:rsidTr="00295BCE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E9DF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vAlign w:val="center"/>
          </w:tcPr>
          <w:p w14:paraId="6B1BC968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Демонстрирует ответственное поведение как возможность и необходимость отвечать</w:t>
            </w:r>
            <w:r w:rsidRPr="00295BCE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за себя, своё развитие и за общее дело</w:t>
            </w:r>
          </w:p>
        </w:tc>
      </w:tr>
      <w:tr w:rsidR="005B01E5" w:rsidRPr="00295BCE" w14:paraId="1DAF12CB" w14:textId="77777777" w:rsidTr="00295BC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20075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Инструментальные ресурсы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54EF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Пытается предугадать вероятность того или иного события, высказывает догадки,</w:t>
            </w:r>
            <w:r w:rsidRPr="00295BCE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почему это возможно или невозможно</w:t>
            </w:r>
          </w:p>
        </w:tc>
      </w:tr>
      <w:tr w:rsidR="005B01E5" w:rsidRPr="00295BCE" w14:paraId="6A47697D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0B18A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vAlign w:val="center"/>
          </w:tcPr>
          <w:p w14:paraId="5E57D306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Анализирует проблемы и предлагает варианты решения</w:t>
            </w:r>
          </w:p>
        </w:tc>
      </w:tr>
      <w:tr w:rsidR="005B01E5" w:rsidRPr="00295BCE" w14:paraId="44037D64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D838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vAlign w:val="center"/>
          </w:tcPr>
          <w:p w14:paraId="2BC1C731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При принятии решения ориентируется на собственные ценности и интересы</w:t>
            </w:r>
          </w:p>
        </w:tc>
      </w:tr>
      <w:tr w:rsidR="005B01E5" w:rsidRPr="00295BCE" w14:paraId="6FC5ECD4" w14:textId="77777777" w:rsidTr="00295BCE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2FF5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vAlign w:val="center"/>
          </w:tcPr>
          <w:p w14:paraId="50B2A08C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Учится адекватно оценивать свои сильные и слабые стороны при выборе способа</w:t>
            </w:r>
            <w:r w:rsidRPr="00295BCE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выполнения задачи</w:t>
            </w:r>
          </w:p>
        </w:tc>
      </w:tr>
      <w:tr w:rsidR="005B01E5" w:rsidRPr="00295BCE" w14:paraId="6575D5AD" w14:textId="77777777" w:rsidTr="00295BC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B7648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Ресурсы саморегуляции</w:t>
            </w: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65FA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Учится произвольно регулировать своё поведение</w:t>
            </w:r>
          </w:p>
        </w:tc>
      </w:tr>
      <w:tr w:rsidR="005B01E5" w:rsidRPr="00295BCE" w14:paraId="3D166507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32DFA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vAlign w:val="center"/>
          </w:tcPr>
          <w:p w14:paraId="4D57D1BF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Прогнозирует своё эмоциональное состояние (в том числе понимает эмоциональную</w:t>
            </w:r>
            <w:r w:rsidRPr="00295BCE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обусловленность поведения)</w:t>
            </w:r>
          </w:p>
        </w:tc>
      </w:tr>
      <w:tr w:rsidR="005B01E5" w:rsidRPr="00295BCE" w14:paraId="4C83877D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E92D0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vAlign w:val="center"/>
          </w:tcPr>
          <w:p w14:paraId="58C30429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Понимает важность как собственных реакций на ситуацию, так и обратной связи</w:t>
            </w:r>
            <w:r w:rsidRPr="00295BCE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от сверстников и взрослых</w:t>
            </w:r>
          </w:p>
        </w:tc>
      </w:tr>
      <w:tr w:rsidR="005B01E5" w:rsidRPr="00295BCE" w14:paraId="78E82196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1A425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vAlign w:val="center"/>
          </w:tcPr>
          <w:p w14:paraId="0D330233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Учитывает в поведении обратную связь от сверстников и взрослых</w:t>
            </w:r>
          </w:p>
        </w:tc>
      </w:tr>
      <w:tr w:rsidR="005B01E5" w:rsidRPr="00295BCE" w14:paraId="11A0479D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D6722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vAlign w:val="center"/>
          </w:tcPr>
          <w:p w14:paraId="264A7612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Анализирует собственные реакции на ситуацию</w:t>
            </w:r>
          </w:p>
        </w:tc>
      </w:tr>
      <w:tr w:rsidR="005B01E5" w:rsidRPr="00295BCE" w14:paraId="410CB969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818EB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vAlign w:val="center"/>
          </w:tcPr>
          <w:p w14:paraId="7F10C2C3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Учится слушать и слышать</w:t>
            </w:r>
          </w:p>
        </w:tc>
      </w:tr>
      <w:tr w:rsidR="005B01E5" w:rsidRPr="00295BCE" w14:paraId="35B4F40D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1D3AD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vAlign w:val="center"/>
          </w:tcPr>
          <w:p w14:paraId="32926838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Понимает, как его действия отразятся на другом человеке</w:t>
            </w:r>
          </w:p>
        </w:tc>
      </w:tr>
      <w:tr w:rsidR="005B01E5" w:rsidRPr="00295BCE" w14:paraId="7E244185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36A0A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vAlign w:val="center"/>
          </w:tcPr>
          <w:p w14:paraId="7008013C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Распознаёт эмоции, их причины и последствия; учится адекватно выражать эмоции</w:t>
            </w:r>
          </w:p>
        </w:tc>
      </w:tr>
      <w:tr w:rsidR="005B01E5" w:rsidRPr="00295BCE" w14:paraId="41E9C76C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28CB8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vAlign w:val="center"/>
          </w:tcPr>
          <w:p w14:paraId="270D3CFF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Учится в процессе общения реагировать на реплики собеседника с учётом его</w:t>
            </w:r>
            <w:r w:rsidRPr="00295BCE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эмоционального состояния</w:t>
            </w:r>
          </w:p>
        </w:tc>
      </w:tr>
      <w:tr w:rsidR="005B01E5" w:rsidRPr="00295BCE" w14:paraId="25C7D102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44A55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7F64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Учится соблюдать границы другого человека и устанавливать свои при взаимодействии</w:t>
            </w:r>
          </w:p>
        </w:tc>
      </w:tr>
      <w:tr w:rsidR="005B01E5" w:rsidRPr="00295BCE" w14:paraId="4867C4D5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FD9C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393D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Замечает в поведении окружающих признаки каких-либо чувств или взглядов;</w:t>
            </w:r>
            <w:r w:rsidRPr="00295BCE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проверяет свои предположения, задавая окружающим вопросы</w:t>
            </w:r>
          </w:p>
        </w:tc>
      </w:tr>
      <w:tr w:rsidR="005B01E5" w:rsidRPr="00295BCE" w14:paraId="4C44B4C0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6F9F7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69B9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Учится видеть возможности в новых и изменившихся обстоятельствах</w:t>
            </w:r>
          </w:p>
        </w:tc>
      </w:tr>
      <w:tr w:rsidR="005B01E5" w:rsidRPr="00295BCE" w14:paraId="34146AEB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6FBBA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B71C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Учится уважительно относиться к многообразию людей, понимает, что у разных</w:t>
            </w:r>
            <w:r w:rsidRPr="00295BCE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людей могут быть различные интересы, предпочтения, мнения</w:t>
            </w:r>
          </w:p>
        </w:tc>
      </w:tr>
      <w:tr w:rsidR="005B01E5" w:rsidRPr="00295BCE" w14:paraId="2B6645CE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67741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C48E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Связывает ситуацию, идею с более широким контекстом; переносит ее в новый,</w:t>
            </w:r>
            <w:r w:rsidRPr="00295BCE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 том числе непривычный контекст, может выстраивать связи между идеями,</w:t>
            </w:r>
            <w:r w:rsidRPr="00295BCE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явлениями из разных сфер, неожиданные связи</w:t>
            </w:r>
          </w:p>
        </w:tc>
      </w:tr>
      <w:tr w:rsidR="005B01E5" w:rsidRPr="00295BCE" w14:paraId="3719BC74" w14:textId="77777777" w:rsidTr="00295BCE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B33D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DA42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В ситуации неопределённости проявляет любознательность и </w:t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стремится собрать</w:t>
            </w:r>
            <w:r w:rsidRPr="00295BCE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информацию для разрешения ситуации</w:t>
            </w:r>
          </w:p>
        </w:tc>
      </w:tr>
      <w:tr w:rsidR="005B01E5" w:rsidRPr="00295BCE" w14:paraId="10E57833" w14:textId="77777777" w:rsidTr="00295BC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F7F40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Ресурсы трансформации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1AFE2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Способен к рефлексии собственных действий</w:t>
            </w:r>
          </w:p>
        </w:tc>
      </w:tr>
      <w:tr w:rsidR="005B01E5" w:rsidRPr="00295BCE" w14:paraId="142A9EAC" w14:textId="77777777" w:rsidTr="00295B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1032F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06EE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Анализирует предыдущий опыт, связывает его с текущей задачей, старается поменять</w:t>
            </w:r>
            <w:r w:rsidRPr="00295BCE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стратегию поведения с учётом предыдущих ошибок</w:t>
            </w:r>
          </w:p>
        </w:tc>
      </w:tr>
      <w:tr w:rsidR="005B01E5" w:rsidRPr="00295BCE" w14:paraId="47ABC9FB" w14:textId="77777777" w:rsidTr="00295BCE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E787" w14:textId="77777777" w:rsidR="005B01E5" w:rsidRPr="00295BCE" w:rsidRDefault="005B01E5" w:rsidP="005B0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004FA" w14:textId="77777777" w:rsidR="005B01E5" w:rsidRPr="00295BCE" w:rsidRDefault="005B01E5" w:rsidP="005B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Умеет смотреть на ситуацию под другим углом</w:t>
            </w:r>
          </w:p>
        </w:tc>
      </w:tr>
    </w:tbl>
    <w:p w14:paraId="24706FE3" w14:textId="77777777" w:rsidR="00295BCE" w:rsidRDefault="00295BCE" w:rsidP="00467F2A">
      <w:pPr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088118CE" w14:textId="77777777" w:rsidR="00467F2A" w:rsidRPr="004832E9" w:rsidRDefault="005B01E5" w:rsidP="00467F2A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>В качестве долгосрочных эффектов программы можно выделить следующие:</w:t>
      </w:r>
      <w:r w:rsidRPr="004832E9">
        <w:rPr>
          <w:rFonts w:ascii="Times New Roman" w:hAnsi="Times New Roman" w:cs="Times New Roman"/>
          <w:color w:val="242021"/>
          <w:sz w:val="24"/>
          <w:szCs w:val="24"/>
        </w:rPr>
        <w:br/>
      </w:r>
    </w:p>
    <w:p w14:paraId="5BA1594C" w14:textId="77777777" w:rsidR="00467F2A" w:rsidRPr="004832E9" w:rsidRDefault="005B01E5" w:rsidP="00467F2A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</w:p>
    <w:p w14:paraId="57EB96DE" w14:textId="77777777" w:rsidR="00467F2A" w:rsidRPr="004832E9" w:rsidRDefault="005B01E5" w:rsidP="00467F2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 xml:space="preserve">повышение уровня удовлетворённости различными сферами жизни; </w:t>
      </w:r>
    </w:p>
    <w:p w14:paraId="0407AFD3" w14:textId="77777777" w:rsidR="00467F2A" w:rsidRPr="004832E9" w:rsidRDefault="005B01E5" w:rsidP="00467F2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>рост субъективного благополучия;</w:t>
      </w:r>
      <w:r w:rsidR="00467F2A" w:rsidRPr="004832E9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14:paraId="35F0D7B8" w14:textId="77777777" w:rsidR="00467F2A" w:rsidRPr="004832E9" w:rsidRDefault="005B01E5" w:rsidP="00467F2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>улучшение психологического климата в коллективе;</w:t>
      </w:r>
      <w:r w:rsidR="00467F2A" w:rsidRPr="004832E9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14:paraId="73906BCE" w14:textId="77777777" w:rsidR="005B01E5" w:rsidRPr="00295BCE" w:rsidRDefault="005B01E5" w:rsidP="00467F2A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2E9">
        <w:rPr>
          <w:rFonts w:ascii="Times New Roman" w:hAnsi="Times New Roman" w:cs="Times New Roman"/>
          <w:color w:val="242021"/>
          <w:sz w:val="24"/>
          <w:szCs w:val="24"/>
        </w:rPr>
        <w:t>снижение уровня конфликтности подростков</w:t>
      </w:r>
      <w:r w:rsidR="00467F2A" w:rsidRPr="004832E9"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14:paraId="0684C65C" w14:textId="77777777" w:rsidR="00295BCE" w:rsidRPr="00295BCE" w:rsidRDefault="00295BCE" w:rsidP="00295BCE">
      <w:pPr>
        <w:shd w:val="clear" w:color="auto" w:fill="FFFFFF"/>
        <w:suppressAutoHyphens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A691A" w14:textId="77777777" w:rsidR="00295BCE" w:rsidRPr="00295BCE" w:rsidRDefault="00295BCE" w:rsidP="00295BC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95BCE">
        <w:rPr>
          <w:rFonts w:ascii="Times New Roman" w:hAnsi="Times New Roman" w:cs="Times New Roman"/>
          <w:sz w:val="24"/>
          <w:szCs w:val="24"/>
        </w:rPr>
        <w:t>Учет результатов освоения результатов курса внеурочной деятельности «</w:t>
      </w:r>
      <w:r w:rsidRPr="00295B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личностного потенциала подростков</w:t>
      </w:r>
      <w:r w:rsidRPr="00295B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BCE">
        <w:rPr>
          <w:rFonts w:ascii="Times New Roman" w:hAnsi="Times New Roman" w:cs="Times New Roman"/>
          <w:color w:val="000000"/>
          <w:sz w:val="24"/>
          <w:szCs w:val="24"/>
        </w:rPr>
        <w:t>имеет</w:t>
      </w:r>
      <w:r w:rsidRPr="00295BCE">
        <w:rPr>
          <w:rFonts w:ascii="Times New Roman" w:hAnsi="Times New Roman" w:cs="Times New Roman"/>
          <w:sz w:val="24"/>
          <w:szCs w:val="24"/>
        </w:rPr>
        <w:t xml:space="preserve"> уровневый характер. Фиксация результатов производится в конце года.</w:t>
      </w:r>
    </w:p>
    <w:p w14:paraId="405ECE55" w14:textId="77777777" w:rsidR="008E6499" w:rsidRDefault="008E6499" w:rsidP="00033766">
      <w:pPr>
        <w:pStyle w:val="Style6"/>
        <w:widowControl/>
        <w:tabs>
          <w:tab w:val="left" w:pos="610"/>
        </w:tabs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</w:p>
    <w:p w14:paraId="101E5C16" w14:textId="77777777" w:rsidR="009D51C1" w:rsidRPr="004832E9" w:rsidRDefault="00DA5E0F" w:rsidP="006D2A4F">
      <w:pPr>
        <w:pStyle w:val="Style6"/>
        <w:widowControl/>
        <w:tabs>
          <w:tab w:val="left" w:pos="610"/>
        </w:tabs>
        <w:spacing w:line="240" w:lineRule="auto"/>
        <w:ind w:firstLine="0"/>
        <w:jc w:val="center"/>
        <w:rPr>
          <w:rFonts w:ascii="Times New Roman" w:hAnsi="Times New Roman"/>
        </w:rPr>
      </w:pPr>
      <w:r w:rsidRPr="004832E9">
        <w:rPr>
          <w:rFonts w:ascii="Times New Roman" w:hAnsi="Times New Roman"/>
          <w:b/>
          <w:bCs/>
        </w:rPr>
        <w:t>3</w:t>
      </w:r>
      <w:r w:rsidR="009D51C1" w:rsidRPr="004832E9">
        <w:rPr>
          <w:rFonts w:ascii="Times New Roman" w:hAnsi="Times New Roman"/>
        </w:rPr>
        <w:t xml:space="preserve"> </w:t>
      </w:r>
    </w:p>
    <w:p w14:paraId="77BF7D39" w14:textId="77777777" w:rsidR="00D44B15" w:rsidRPr="004832E9" w:rsidRDefault="007816BE" w:rsidP="007816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2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140EC" w:rsidRPr="004832E9">
        <w:rPr>
          <w:rFonts w:ascii="Times New Roman" w:hAnsi="Times New Roman" w:cs="Times New Roman"/>
          <w:b/>
          <w:bCs/>
          <w:sz w:val="24"/>
          <w:szCs w:val="24"/>
        </w:rPr>
        <w:t>. ПОУРОЧНЫЙ ТЕМАТИЧ</w:t>
      </w:r>
      <w:r w:rsidRPr="004832E9">
        <w:rPr>
          <w:rFonts w:ascii="Times New Roman" w:hAnsi="Times New Roman" w:cs="Times New Roman"/>
          <w:b/>
          <w:bCs/>
          <w:sz w:val="24"/>
          <w:szCs w:val="24"/>
        </w:rPr>
        <w:t>ЕСКИЙ ПЛАН</w:t>
      </w:r>
    </w:p>
    <w:tbl>
      <w:tblPr>
        <w:tblW w:w="102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8"/>
        <w:gridCol w:w="1321"/>
        <w:gridCol w:w="3924"/>
      </w:tblGrid>
      <w:tr w:rsidR="006D2A4F" w:rsidRPr="00295BCE" w14:paraId="5A06D434" w14:textId="77777777" w:rsidTr="006D2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ED9E" w14:textId="77777777" w:rsidR="007816BE" w:rsidRPr="00295BCE" w:rsidRDefault="007816BE" w:rsidP="00295B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8E41" w14:textId="77777777" w:rsidR="007816BE" w:rsidRPr="00295BCE" w:rsidRDefault="007816BE" w:rsidP="00295B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34DE" w14:textId="77777777" w:rsidR="007816BE" w:rsidRPr="00295BCE" w:rsidRDefault="007816BE" w:rsidP="00295B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0" w:type="dxa"/>
            <w:shd w:val="clear" w:color="auto" w:fill="auto"/>
          </w:tcPr>
          <w:p w14:paraId="64062002" w14:textId="77777777" w:rsidR="006D2A4F" w:rsidRPr="00295BCE" w:rsidRDefault="006D2A4F"/>
        </w:tc>
      </w:tr>
      <w:tr w:rsidR="008E6499" w:rsidRPr="00295BCE" w14:paraId="2DE7D885" w14:textId="77777777" w:rsidTr="005C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A2CF" w14:textId="77777777" w:rsidR="007816BE" w:rsidRPr="00295BCE" w:rsidRDefault="005C27EE" w:rsidP="00295B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C9D2" w14:textId="77777777" w:rsidR="007816BE" w:rsidRPr="00295BCE" w:rsidRDefault="00467F2A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BC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Введение в тему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6956" w14:textId="77777777" w:rsidR="007816BE" w:rsidRPr="00295BCE" w:rsidRDefault="008E6499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  <w:shd w:val="clear" w:color="auto" w:fill="auto"/>
          </w:tcPr>
          <w:p w14:paraId="42B9DF3C" w14:textId="77777777" w:rsidR="008E6499" w:rsidRPr="004832E9" w:rsidRDefault="008E6499" w:rsidP="008E6499">
            <w:pPr>
              <w:contextualSpacing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знакомятся с содержанием всей программы и фиксируют свою стартовую точку в ней, отвечая на предложенные вопросы о себе.</w:t>
            </w:r>
          </w:p>
          <w:p w14:paraId="6FB5D636" w14:textId="77777777" w:rsidR="008E6499" w:rsidRPr="00295BCE" w:rsidRDefault="008E6499"/>
        </w:tc>
      </w:tr>
      <w:tr w:rsidR="008E6499" w:rsidRPr="00295BCE" w14:paraId="0A9CD239" w14:textId="77777777" w:rsidTr="005C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2662" w14:textId="77777777" w:rsidR="007816BE" w:rsidRPr="00295BCE" w:rsidRDefault="005C27EE" w:rsidP="00295B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3CB1" w14:textId="77777777" w:rsidR="007816BE" w:rsidRPr="00295BCE" w:rsidRDefault="00467F2A" w:rsidP="00295BC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Соглашение о взаимоотношениях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29E4" w14:textId="77777777" w:rsidR="007816BE" w:rsidRPr="00295BCE" w:rsidRDefault="007816BE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  <w:shd w:val="clear" w:color="auto" w:fill="auto"/>
          </w:tcPr>
          <w:p w14:paraId="26CBF6A2" w14:textId="77777777" w:rsidR="008E6499" w:rsidRPr="004832E9" w:rsidRDefault="006D2A4F" w:rsidP="008E6499">
            <w:pPr>
              <w:contextualSpacing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создание</w:t>
            </w:r>
            <w:r w:rsidR="008E6499"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классного</w:t>
            </w:r>
            <w:r w:rsidR="008E649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="008E6499"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Соглашения. Подростки рассуждают о смысле и необходимости правил, о том, что правила дают обществу, и формулируют свои первые договорённости, отталкиваясь от тех чувств, которые им хотелось бы испытывать в школе.</w:t>
            </w:r>
          </w:p>
          <w:p w14:paraId="79C1606B" w14:textId="77777777" w:rsidR="008E6499" w:rsidRPr="00295BCE" w:rsidRDefault="008E6499"/>
        </w:tc>
      </w:tr>
      <w:tr w:rsidR="008E6499" w:rsidRPr="00295BCE" w14:paraId="751FA7DD" w14:textId="77777777" w:rsidTr="005C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72B" w14:textId="77777777" w:rsidR="00467F2A" w:rsidRPr="00295BCE" w:rsidRDefault="005C27EE" w:rsidP="00295B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692AE1" w14:textId="77777777" w:rsidR="00467F2A" w:rsidRPr="00295BCE" w:rsidRDefault="00467F2A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Мы разные, мы вместе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E6EA" w14:textId="77777777" w:rsidR="00467F2A" w:rsidRPr="00295BCE" w:rsidRDefault="00467F2A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  <w:shd w:val="clear" w:color="auto" w:fill="auto"/>
          </w:tcPr>
          <w:p w14:paraId="010D4513" w14:textId="77777777" w:rsidR="008E6499" w:rsidRPr="00295BCE" w:rsidRDefault="008E6499"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организуется рефлексия опыта использования Соглашения: что получилось и что не получилось в первую неделю. При необходимости в него вносятся </w:t>
            </w:r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lastRenderedPageBreak/>
              <w:t>изменения. Обращается внимание: для того чтобы возникло взаимопонимание, недостаточно составить Соглашение. Встреча посвящена тому, как различается восприятие людей и как превратить это из препятствия в ресурс для познания себя и мира. Начиная с этой темы, подростки исследуют причины разногласий и секреты понимания</w:t>
            </w:r>
          </w:p>
        </w:tc>
      </w:tr>
      <w:tr w:rsidR="008E6499" w:rsidRPr="00295BCE" w14:paraId="2FF6B9EF" w14:textId="77777777" w:rsidTr="005C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1CE" w14:textId="77777777" w:rsidR="008E36AC" w:rsidRPr="00295BCE" w:rsidRDefault="005C27EE" w:rsidP="00295B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8AF44" w14:textId="77777777" w:rsidR="008E36AC" w:rsidRPr="00295BCE" w:rsidRDefault="008E36AC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eastAsia="Calibri" w:hAnsi="Times New Roman" w:cs="Times New Roman"/>
                <w:sz w:val="24"/>
                <w:szCs w:val="24"/>
              </w:rPr>
              <w:t>Чего я о тебе не знаю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9EF7" w14:textId="77777777" w:rsidR="008E36AC" w:rsidRPr="00295BCE" w:rsidRDefault="008E36AC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  <w:shd w:val="clear" w:color="auto" w:fill="auto"/>
          </w:tcPr>
          <w:p w14:paraId="62674CB5" w14:textId="77777777" w:rsidR="008E6499" w:rsidRPr="00295BCE" w:rsidRDefault="005C27EE"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участники продолжают знакомиться друг с другом ближе. Они учатся осознавать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свои истинные ценности и делятся ими. Затрагивается тема чужой тайны как естественного следствия близких отношений.</w:t>
            </w:r>
          </w:p>
        </w:tc>
      </w:tr>
      <w:tr w:rsidR="008E6499" w:rsidRPr="00295BCE" w14:paraId="498CD459" w14:textId="77777777" w:rsidTr="005C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B2B" w14:textId="77777777" w:rsidR="008E36AC" w:rsidRPr="00295BCE" w:rsidRDefault="005C27EE" w:rsidP="00295B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AFD631" w14:textId="77777777" w:rsidR="008E36AC" w:rsidRPr="00295BCE" w:rsidRDefault="008E36AC" w:rsidP="005C27E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Образ 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D9EA" w14:textId="77777777" w:rsidR="008E36AC" w:rsidRPr="00295BCE" w:rsidRDefault="008E36AC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  <w:shd w:val="clear" w:color="auto" w:fill="auto"/>
          </w:tcPr>
          <w:p w14:paraId="4C8C9DC1" w14:textId="77777777" w:rsidR="008E6499" w:rsidRPr="00295BCE" w:rsidRDefault="001B45C2"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Уважение к другому человеку, безусловно, связано с самопринятием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. </w:t>
            </w:r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Самопринятию способствует понимание того, что все люди разные, и именно эта уникальность делает их интересными друг другу</w:t>
            </w:r>
          </w:p>
        </w:tc>
      </w:tr>
      <w:tr w:rsidR="008E6499" w:rsidRPr="00295BCE" w14:paraId="574D8E28" w14:textId="77777777" w:rsidTr="005C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F00" w14:textId="77777777" w:rsidR="007816BE" w:rsidRPr="00295BCE" w:rsidRDefault="005C27EE" w:rsidP="00295B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6F695" w14:textId="77777777" w:rsidR="007816BE" w:rsidRPr="00295BCE" w:rsidRDefault="009D51C1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Что я думаю о себе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74F7" w14:textId="77777777" w:rsidR="007816BE" w:rsidRPr="00295BCE" w:rsidRDefault="009D51C1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  <w:shd w:val="clear" w:color="auto" w:fill="auto"/>
          </w:tcPr>
          <w:p w14:paraId="694A0277" w14:textId="77777777" w:rsidR="008E6499" w:rsidRPr="00295BCE" w:rsidRDefault="001B45C2"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осознание ответственности за свои мысли и поступки. Для этого необходимо видеть связь между эмоциями, мыслями и действиями, о</w:t>
            </w:r>
          </w:p>
        </w:tc>
      </w:tr>
      <w:tr w:rsidR="008E6499" w:rsidRPr="00295BCE" w14:paraId="0326DCD3" w14:textId="77777777" w:rsidTr="005C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932" w14:textId="77777777" w:rsidR="009D51C1" w:rsidRPr="00295BCE" w:rsidRDefault="005C27EE" w:rsidP="00295B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315E4" w14:textId="77777777" w:rsidR="009D51C1" w:rsidRPr="00295BCE" w:rsidRDefault="009D51C1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Что я думаю о других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6D52" w14:textId="77777777" w:rsidR="009D51C1" w:rsidRPr="00295BCE" w:rsidRDefault="009D51C1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  <w:shd w:val="clear" w:color="auto" w:fill="auto"/>
          </w:tcPr>
          <w:p w14:paraId="380DC40C" w14:textId="77777777" w:rsidR="008E6499" w:rsidRPr="00295BCE" w:rsidRDefault="001B45C2"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Как складывается наше мнение о других людях? Что влияет на него? Как избежать предвзятости</w:t>
            </w:r>
          </w:p>
        </w:tc>
      </w:tr>
      <w:tr w:rsidR="008E6499" w:rsidRPr="00295BCE" w14:paraId="5B002904" w14:textId="77777777" w:rsidTr="005C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3AD" w14:textId="77777777" w:rsidR="009D51C1" w:rsidRPr="00295BCE" w:rsidRDefault="005C27EE" w:rsidP="00295B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B0017" w14:textId="77777777" w:rsidR="009D51C1" w:rsidRPr="00295BCE" w:rsidRDefault="009D51C1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Я и мы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64AF" w14:textId="77777777" w:rsidR="009D51C1" w:rsidRPr="00295BCE" w:rsidRDefault="009D51C1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  <w:shd w:val="clear" w:color="auto" w:fill="auto"/>
          </w:tcPr>
          <w:p w14:paraId="68268588" w14:textId="77777777" w:rsidR="005C27EE" w:rsidRPr="004832E9" w:rsidRDefault="005C27EE" w:rsidP="005C27EE">
            <w:pPr>
              <w:contextualSpacing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участники рассуждают о том, как чувствовать личные границы, находясь в обществе, коллективе, как быть вместе и не растворяться. Они пробуют прочувствовать и обозначить свои границы, вносят дополнения и, если необходимо, изменения в классное Соглашение.</w:t>
            </w:r>
          </w:p>
          <w:p w14:paraId="28DDAB44" w14:textId="77777777" w:rsidR="008E6499" w:rsidRPr="00295BCE" w:rsidRDefault="008E6499"/>
        </w:tc>
      </w:tr>
      <w:tr w:rsidR="008E6499" w:rsidRPr="00295BCE" w14:paraId="2C3DC5BD" w14:textId="77777777" w:rsidTr="005C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C13" w14:textId="77777777" w:rsidR="007816BE" w:rsidRPr="00295BCE" w:rsidRDefault="005C27EE" w:rsidP="00295B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E4C7" w14:textId="77777777" w:rsidR="007816BE" w:rsidRPr="00295BCE" w:rsidRDefault="009D51C1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71E5" w14:textId="77777777" w:rsidR="007816BE" w:rsidRPr="00295BCE" w:rsidRDefault="009D51C1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  <w:shd w:val="clear" w:color="auto" w:fill="auto"/>
          </w:tcPr>
          <w:p w14:paraId="4CA74298" w14:textId="77777777" w:rsidR="005C27EE" w:rsidRPr="004832E9" w:rsidRDefault="005C27EE" w:rsidP="005C27EE">
            <w:pPr>
              <w:contextualSpacing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посвящена ненасильственному общению (ННО). Подростки учатся выражать себя с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помощью слов. </w:t>
            </w:r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lastRenderedPageBreak/>
              <w:t>Формулируя свои потребности и просьбы, они лучше начинают понимать собственные мотивы и ценности, осознавать собственную меру ответственности за своё благополучие.</w:t>
            </w:r>
          </w:p>
          <w:p w14:paraId="47B2AA58" w14:textId="77777777" w:rsidR="008E6499" w:rsidRPr="00295BCE" w:rsidRDefault="008E6499"/>
        </w:tc>
      </w:tr>
      <w:tr w:rsidR="008E6499" w:rsidRPr="00295BCE" w14:paraId="186E52F4" w14:textId="77777777" w:rsidTr="005C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058" w14:textId="77777777" w:rsidR="009D51C1" w:rsidRPr="00295BCE" w:rsidRDefault="005C27EE" w:rsidP="00295B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AE441" w14:textId="77777777" w:rsidR="009D51C1" w:rsidRPr="00295BCE" w:rsidRDefault="009D51C1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Давай с тобой поговорим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8E39" w14:textId="77777777" w:rsidR="009D51C1" w:rsidRPr="00295BCE" w:rsidRDefault="009D51C1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  <w:shd w:val="clear" w:color="auto" w:fill="auto"/>
          </w:tcPr>
          <w:p w14:paraId="4C43D6CE" w14:textId="77777777" w:rsidR="005C27EE" w:rsidRPr="004832E9" w:rsidRDefault="005C27EE" w:rsidP="005C27E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участники продолжают исследовать процесс коммуникации и себя в нём, начинают понимать, что результат общения во многом зависит от них самих. Рефлексивная практика позволяет посмотреть со стороны на себя и, возможно, изменить стратегию поведения, манеру общения. </w:t>
            </w:r>
          </w:p>
          <w:p w14:paraId="61947C38" w14:textId="77777777" w:rsidR="008E6499" w:rsidRPr="00295BCE" w:rsidRDefault="008E6499"/>
        </w:tc>
      </w:tr>
      <w:tr w:rsidR="008E6499" w:rsidRPr="00295BCE" w14:paraId="6B9FBA91" w14:textId="77777777" w:rsidTr="005C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0F9D" w14:textId="77777777" w:rsidR="009D51C1" w:rsidRPr="00295BCE" w:rsidRDefault="005C27EE" w:rsidP="00295B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70E3FC" w14:textId="77777777" w:rsidR="009D51C1" w:rsidRPr="00295BCE" w:rsidRDefault="009D51C1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0E3E" w14:textId="77777777" w:rsidR="009D51C1" w:rsidRPr="00295BCE" w:rsidRDefault="009D51C1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  <w:shd w:val="clear" w:color="auto" w:fill="auto"/>
          </w:tcPr>
          <w:p w14:paraId="3F1A363E" w14:textId="77777777" w:rsidR="008E6499" w:rsidRPr="00295BCE" w:rsidRDefault="005C27EE"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Наконец группа переходит к более тесному взаимодействию — сотрудничеству. Чем оно отличается от простого общения, какие личностные качества позволяют человеку сотрудничать — на эти вопросы подростки</w:t>
            </w:r>
          </w:p>
        </w:tc>
      </w:tr>
      <w:tr w:rsidR="008E6499" w:rsidRPr="00295BCE" w14:paraId="2842A351" w14:textId="77777777" w:rsidTr="005C2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48E8" w14:textId="77777777" w:rsidR="009D51C1" w:rsidRPr="00295BCE" w:rsidRDefault="005C27EE" w:rsidP="00295B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8ACC6A" w14:textId="77777777" w:rsidR="009D51C1" w:rsidRPr="00295BCE" w:rsidRDefault="009D51C1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A11" w14:textId="77777777" w:rsidR="009D51C1" w:rsidRPr="00295BCE" w:rsidRDefault="009D51C1" w:rsidP="005C2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  <w:shd w:val="clear" w:color="auto" w:fill="auto"/>
          </w:tcPr>
          <w:p w14:paraId="224ABD08" w14:textId="77777777" w:rsidR="008E6499" w:rsidRPr="00295BCE" w:rsidRDefault="005C27EE">
            <w:r w:rsidRPr="004832E9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участники подводят итоги курса, обозначают свои ближайшие задачи, находят личностные ресурсы для их решения, оказывают и получают поддержку. Подростки вновь обращаются к Соглашению: является ли оно ресурсом для достижения цели? Цикл занятий по модулю завершается дополнительным мероприятием для подростков, направленным на сплочение коллектива в совместной деятельности</w:t>
            </w:r>
          </w:p>
        </w:tc>
      </w:tr>
    </w:tbl>
    <w:p w14:paraId="1F8011E0" w14:textId="77777777" w:rsidR="004771DE" w:rsidRPr="004832E9" w:rsidRDefault="005C27EE" w:rsidP="008E64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Итого:                                                       34</w:t>
      </w:r>
    </w:p>
    <w:sectPr w:rsidR="004771DE" w:rsidRPr="004832E9" w:rsidSect="008E6499">
      <w:pgSz w:w="11906" w:h="16838"/>
      <w:pgMar w:top="567" w:right="510" w:bottom="51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irce-Bold">
    <w:altName w:val="Times New Roman"/>
    <w:panose1 w:val="00000000000000000000"/>
    <w:charset w:val="00"/>
    <w:family w:val="roman"/>
    <w:notTrueType/>
    <w:pitch w:val="default"/>
  </w:font>
  <w:font w:name="Circe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9F0E3E4"/>
    <w:lvl w:ilvl="0">
      <w:numFmt w:val="bullet"/>
      <w:lvlText w:val="*"/>
      <w:lvlJc w:val="left"/>
    </w:lvl>
  </w:abstractNum>
  <w:abstractNum w:abstractNumId="1" w15:restartNumberingAfterBreak="0">
    <w:nsid w:val="096D4B12"/>
    <w:multiLevelType w:val="hybridMultilevel"/>
    <w:tmpl w:val="9C7E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0F5E"/>
    <w:multiLevelType w:val="hybridMultilevel"/>
    <w:tmpl w:val="7BF27B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6377A0"/>
    <w:multiLevelType w:val="hybridMultilevel"/>
    <w:tmpl w:val="F53C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46EA"/>
    <w:multiLevelType w:val="hybridMultilevel"/>
    <w:tmpl w:val="6F86B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0313AF"/>
    <w:multiLevelType w:val="hybridMultilevel"/>
    <w:tmpl w:val="9910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16AC"/>
    <w:multiLevelType w:val="hybridMultilevel"/>
    <w:tmpl w:val="ECFC2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5C71"/>
    <w:multiLevelType w:val="hybridMultilevel"/>
    <w:tmpl w:val="656AEC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1E606D"/>
    <w:multiLevelType w:val="hybridMultilevel"/>
    <w:tmpl w:val="E4B4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E151E2"/>
    <w:multiLevelType w:val="hybridMultilevel"/>
    <w:tmpl w:val="34226E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CA12630"/>
    <w:multiLevelType w:val="hybridMultilevel"/>
    <w:tmpl w:val="6200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11509">
    <w:abstractNumId w:val="1"/>
  </w:num>
  <w:num w:numId="2" w16cid:durableId="1573000509">
    <w:abstractNumId w:val="2"/>
  </w:num>
  <w:num w:numId="3" w16cid:durableId="146296120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4" w16cid:durableId="2106266772">
    <w:abstractNumId w:val="8"/>
  </w:num>
  <w:num w:numId="5" w16cid:durableId="2011640798">
    <w:abstractNumId w:val="7"/>
  </w:num>
  <w:num w:numId="6" w16cid:durableId="2052142431">
    <w:abstractNumId w:val="9"/>
  </w:num>
  <w:num w:numId="7" w16cid:durableId="1814102354">
    <w:abstractNumId w:val="5"/>
  </w:num>
  <w:num w:numId="8" w16cid:durableId="1240560991">
    <w:abstractNumId w:val="3"/>
  </w:num>
  <w:num w:numId="9" w16cid:durableId="2138646227">
    <w:abstractNumId w:val="4"/>
  </w:num>
  <w:num w:numId="10" w16cid:durableId="171074294">
    <w:abstractNumId w:val="6"/>
  </w:num>
  <w:num w:numId="11" w16cid:durableId="151531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0C4"/>
    <w:rsid w:val="00033766"/>
    <w:rsid w:val="00127C3A"/>
    <w:rsid w:val="00173970"/>
    <w:rsid w:val="001B45C2"/>
    <w:rsid w:val="00295BCE"/>
    <w:rsid w:val="00364DB2"/>
    <w:rsid w:val="003E7F13"/>
    <w:rsid w:val="00467F2A"/>
    <w:rsid w:val="004771DE"/>
    <w:rsid w:val="004832E9"/>
    <w:rsid w:val="004B2C42"/>
    <w:rsid w:val="004D2CA8"/>
    <w:rsid w:val="004E7EDE"/>
    <w:rsid w:val="005A68D1"/>
    <w:rsid w:val="005B01E5"/>
    <w:rsid w:val="005C27EE"/>
    <w:rsid w:val="00615987"/>
    <w:rsid w:val="006B5EAE"/>
    <w:rsid w:val="006D2A4F"/>
    <w:rsid w:val="00730050"/>
    <w:rsid w:val="007773F9"/>
    <w:rsid w:val="007816BE"/>
    <w:rsid w:val="008278F1"/>
    <w:rsid w:val="00831662"/>
    <w:rsid w:val="008E36AC"/>
    <w:rsid w:val="008E6499"/>
    <w:rsid w:val="00926426"/>
    <w:rsid w:val="009D51C1"/>
    <w:rsid w:val="009D5EF3"/>
    <w:rsid w:val="00A07C8E"/>
    <w:rsid w:val="00A140EC"/>
    <w:rsid w:val="00A25F44"/>
    <w:rsid w:val="00B032C2"/>
    <w:rsid w:val="00CF79C1"/>
    <w:rsid w:val="00D44B15"/>
    <w:rsid w:val="00DA5E0F"/>
    <w:rsid w:val="00E547B4"/>
    <w:rsid w:val="00F11376"/>
    <w:rsid w:val="00FE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EE73"/>
  <w15:docId w15:val="{F7DBA6F2-B007-4E4A-9CD3-C2865FA5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0EC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D44B1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0E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A140E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A1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A140E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140EC"/>
    <w:pPr>
      <w:ind w:left="720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99"/>
    <w:qFormat/>
    <w:rsid w:val="00A140EC"/>
    <w:rPr>
      <w:b/>
      <w:bCs/>
    </w:rPr>
  </w:style>
  <w:style w:type="paragraph" w:customStyle="1" w:styleId="Style6">
    <w:name w:val="Style6"/>
    <w:basedOn w:val="a"/>
    <w:rsid w:val="00A140EC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0">
    <w:name w:val="c0"/>
    <w:basedOn w:val="a"/>
    <w:uiPriority w:val="99"/>
    <w:rsid w:val="00A140E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8">
    <w:name w:val="Emphasis"/>
    <w:qFormat/>
    <w:rsid w:val="00A140EC"/>
    <w:rPr>
      <w:i/>
      <w:iCs/>
    </w:rPr>
  </w:style>
  <w:style w:type="character" w:customStyle="1" w:styleId="a5">
    <w:name w:val="Без интервала Знак"/>
    <w:aliases w:val="основа Знак"/>
    <w:link w:val="a4"/>
    <w:locked/>
    <w:rsid w:val="00D44B15"/>
    <w:rPr>
      <w:rFonts w:asciiTheme="minorHAnsi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D44B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rsid w:val="00173970"/>
    <w:rPr>
      <w:color w:val="0000FF"/>
      <w:u w:val="single"/>
    </w:rPr>
  </w:style>
  <w:style w:type="paragraph" w:customStyle="1" w:styleId="10">
    <w:name w:val="Без интервала1"/>
    <w:uiPriority w:val="99"/>
    <w:rsid w:val="007816BE"/>
    <w:pPr>
      <w:widowControl w:val="0"/>
      <w:suppressAutoHyphens/>
      <w:autoSpaceDN w:val="0"/>
      <w:adjustRightInd w:val="0"/>
      <w:spacing w:after="160" w:line="256" w:lineRule="auto"/>
    </w:pPr>
    <w:rPr>
      <w:rFonts w:ascii="Calibri" w:eastAsia="Times New Roman" w:hAnsi="Calibri" w:cs="Calibri"/>
      <w:kern w:val="2"/>
      <w:sz w:val="22"/>
      <w:szCs w:val="22"/>
    </w:rPr>
  </w:style>
  <w:style w:type="character" w:customStyle="1" w:styleId="fontstyle01">
    <w:name w:val="fontstyle01"/>
    <w:basedOn w:val="a0"/>
    <w:rsid w:val="00364DB2"/>
    <w:rPr>
      <w:rFonts w:ascii="Circe-Bold" w:hAnsi="Circe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364DB2"/>
    <w:rPr>
      <w:rFonts w:ascii="Circe-Regular" w:hAnsi="Circe-Regular" w:hint="default"/>
      <w:b w:val="0"/>
      <w:bCs w:val="0"/>
      <w:i w:val="0"/>
      <w:iCs w:val="0"/>
      <w:color w:val="242021"/>
      <w:sz w:val="20"/>
      <w:szCs w:val="20"/>
    </w:rPr>
  </w:style>
  <w:style w:type="paragraph" w:styleId="aa">
    <w:name w:val="List Paragraph"/>
    <w:basedOn w:val="a"/>
    <w:qFormat/>
    <w:rsid w:val="00364DB2"/>
    <w:pPr>
      <w:ind w:left="720"/>
      <w:contextualSpacing/>
    </w:pPr>
  </w:style>
  <w:style w:type="character" w:customStyle="1" w:styleId="FontStyle49">
    <w:name w:val="Font Style49"/>
    <w:rsid w:val="00B032C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B032C2"/>
    <w:pPr>
      <w:widowControl w:val="0"/>
      <w:suppressAutoHyphens/>
      <w:spacing w:after="0" w:line="240" w:lineRule="auto"/>
      <w:textAlignment w:val="baseline"/>
    </w:pPr>
    <w:rPr>
      <w:rFonts w:eastAsia="SimSun" w:cs="Mangal"/>
      <w:kern w:val="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B0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Эмили Хозиева</cp:lastModifiedBy>
  <cp:revision>3</cp:revision>
  <cp:lastPrinted>2019-08-14T04:54:00Z</cp:lastPrinted>
  <dcterms:created xsi:type="dcterms:W3CDTF">2023-10-24T17:44:00Z</dcterms:created>
  <dcterms:modified xsi:type="dcterms:W3CDTF">2023-10-28T15:38:00Z</dcterms:modified>
</cp:coreProperties>
</file>