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41" w:rsidRPr="004D6F41" w:rsidRDefault="004D6F41" w:rsidP="004D6F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6F41">
        <w:rPr>
          <w:rFonts w:ascii="Times New Roman" w:hAnsi="Times New Roman" w:cs="Times New Roman"/>
          <w:b/>
          <w:sz w:val="36"/>
          <w:szCs w:val="36"/>
        </w:rPr>
        <w:t>Примерные вопросы к юристу</w:t>
      </w:r>
    </w:p>
    <w:p w:rsidR="004D6F41" w:rsidRDefault="004D6F41"/>
    <w:p w:rsidR="00DE3581" w:rsidRPr="007F7E59" w:rsidRDefault="007F7E59">
      <w:pPr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- </w:t>
      </w:r>
      <w:r w:rsidR="00DE3581" w:rsidRPr="007F7E59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Какие льготы в детский сад предусмотрены государством для отдельной категории граждан? Кто может воспользоваться льготами при поступлении в детский сад или при последующей оплате детского учреждения?</w:t>
      </w:r>
      <w:bookmarkStart w:id="0" w:name="_GoBack"/>
      <w:bookmarkEnd w:id="0"/>
    </w:p>
    <w:p w:rsidR="00DE3581" w:rsidRPr="007F7E59" w:rsidRDefault="00DE3581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7F7E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BF4AC6" w:rsidRPr="007F7E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F4AC6" w:rsidRPr="007F7E5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Из-за чего ребенку могут отказать в приеме в садик или школу?</w:t>
      </w:r>
    </w:p>
    <w:p w:rsidR="00BF4AC6" w:rsidRPr="007F7E59" w:rsidRDefault="00BF4AC6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7F7E5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- Берут ли в школу без постоянной регистрации?</w:t>
      </w:r>
    </w:p>
    <w:p w:rsidR="00BF4AC6" w:rsidRPr="007F7E59" w:rsidRDefault="00BF4AC6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7F7E5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- Кто имеет приоритетное право на место в детсаду или школе?</w:t>
      </w:r>
    </w:p>
    <w:p w:rsidR="00BF4AC6" w:rsidRPr="007F7E59" w:rsidRDefault="00BF4AC6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7F7E5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- Имеют ли право сады и школы отказать в приеме </w:t>
      </w:r>
      <w:proofErr w:type="spellStart"/>
      <w:r w:rsidRPr="007F7E5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непривитому</w:t>
      </w:r>
      <w:proofErr w:type="spellEnd"/>
      <w:r w:rsidRPr="007F7E5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ребенку?</w:t>
      </w:r>
    </w:p>
    <w:p w:rsidR="00BF4AC6" w:rsidRPr="007F7E59" w:rsidRDefault="00BF4AC6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7F7E5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- Что делать, если ребенка не берут в школу или сад?</w:t>
      </w:r>
    </w:p>
    <w:p w:rsidR="00BF4AC6" w:rsidRPr="007F7E59" w:rsidRDefault="004D6F41" w:rsidP="004D6F41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7F7E5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Льготы в ходе образовательного процесса в детском саду</w:t>
      </w:r>
    </w:p>
    <w:p w:rsidR="00BF4AC6" w:rsidRPr="007F7E59" w:rsidRDefault="00BF4AC6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F7E59">
        <w:rPr>
          <w:rFonts w:ascii="Times New Roman" w:hAnsi="Times New Roman" w:cs="Times New Roman"/>
          <w:sz w:val="28"/>
          <w:szCs w:val="28"/>
        </w:rPr>
        <w:t xml:space="preserve">- </w:t>
      </w:r>
      <w:r w:rsidRPr="007F7E59">
        <w:rPr>
          <w:rStyle w:val="a4"/>
          <w:rFonts w:ascii="Times New Roman" w:hAnsi="Times New Roman" w:cs="Times New Roman"/>
          <w:bCs/>
          <w:i w:val="0"/>
          <w:color w:val="212529"/>
          <w:sz w:val="28"/>
          <w:szCs w:val="28"/>
          <w:shd w:val="clear" w:color="auto" w:fill="FFFFFF"/>
        </w:rPr>
        <w:t>Компенсация за содержание ребенка в детском саду</w:t>
      </w:r>
      <w:r w:rsidRPr="007F7E59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 </w:t>
      </w:r>
      <w:r w:rsidRPr="007F7E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составляет</w:t>
      </w:r>
    </w:p>
    <w:p w:rsidR="00BF4AC6" w:rsidRPr="007F7E59" w:rsidRDefault="00BF4AC6" w:rsidP="00BF4AC6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7F7E5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- </w:t>
      </w:r>
      <w:r w:rsidRPr="007F7E5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Может ли школа отказать в приеме ребенка, ссылаясь на заключение ПМПК?</w:t>
      </w:r>
    </w:p>
    <w:p w:rsidR="00BF4AC6" w:rsidRPr="007F7E59" w:rsidRDefault="00BF4AC6" w:rsidP="00BF4AC6">
      <w:pPr>
        <w:pStyle w:val="4"/>
        <w:shd w:val="clear" w:color="auto" w:fill="FFFFFF"/>
        <w:spacing w:before="360" w:after="360" w:line="360" w:lineRule="atLeast"/>
        <w:rPr>
          <w:rStyle w:val="a3"/>
          <w:rFonts w:ascii="Times New Roman" w:eastAsiaTheme="minorHAnsi" w:hAnsi="Times New Roman" w:cs="Times New Roman"/>
          <w:b w:val="0"/>
          <w:i w:val="0"/>
          <w:iCs w:val="0"/>
          <w:color w:val="333333"/>
          <w:sz w:val="28"/>
          <w:szCs w:val="28"/>
          <w:shd w:val="clear" w:color="auto" w:fill="FFFFFF"/>
        </w:rPr>
      </w:pPr>
      <w:r w:rsidRPr="007F7E59">
        <w:rPr>
          <w:rStyle w:val="a3"/>
          <w:rFonts w:ascii="Times New Roman" w:eastAsiaTheme="minorHAnsi" w:hAnsi="Times New Roman" w:cs="Times New Roman"/>
          <w:b w:val="0"/>
          <w:i w:val="0"/>
          <w:iCs w:val="0"/>
          <w:color w:val="333333"/>
          <w:sz w:val="28"/>
          <w:szCs w:val="28"/>
          <w:shd w:val="clear" w:color="auto" w:fill="FFFFFF"/>
        </w:rPr>
        <w:t>- Могут ли родители требовать от образовательного учреждения создать для ребенка условия в соответствии с рекомендациями ПМПК?</w:t>
      </w:r>
    </w:p>
    <w:p w:rsidR="00BF4AC6" w:rsidRPr="007F7E59" w:rsidRDefault="00BF4AC6" w:rsidP="00BF4AC6">
      <w:pPr>
        <w:pStyle w:val="4"/>
        <w:shd w:val="clear" w:color="auto" w:fill="FFFFFF"/>
        <w:spacing w:before="360" w:after="360" w:line="360" w:lineRule="atLeast"/>
        <w:rPr>
          <w:rStyle w:val="a3"/>
          <w:rFonts w:ascii="Times New Roman" w:eastAsiaTheme="minorHAnsi" w:hAnsi="Times New Roman" w:cs="Times New Roman"/>
          <w:b w:val="0"/>
          <w:i w:val="0"/>
          <w:iCs w:val="0"/>
          <w:color w:val="333333"/>
          <w:sz w:val="28"/>
          <w:szCs w:val="28"/>
          <w:shd w:val="clear" w:color="auto" w:fill="FFFFFF"/>
        </w:rPr>
      </w:pPr>
      <w:r w:rsidRPr="007F7E59">
        <w:rPr>
          <w:rStyle w:val="a3"/>
          <w:rFonts w:ascii="Times New Roman" w:eastAsiaTheme="minorHAnsi" w:hAnsi="Times New Roman" w:cs="Times New Roman"/>
          <w:b w:val="0"/>
          <w:i w:val="0"/>
          <w:iCs w:val="0"/>
          <w:color w:val="333333"/>
          <w:sz w:val="28"/>
          <w:szCs w:val="28"/>
          <w:shd w:val="clear" w:color="auto" w:fill="FFFFFF"/>
        </w:rPr>
        <w:t xml:space="preserve">- Может ли родственник стать </w:t>
      </w:r>
      <w:proofErr w:type="spellStart"/>
      <w:r w:rsidRPr="007F7E59">
        <w:rPr>
          <w:rStyle w:val="a3"/>
          <w:rFonts w:ascii="Times New Roman" w:eastAsiaTheme="minorHAnsi" w:hAnsi="Times New Roman" w:cs="Times New Roman"/>
          <w:b w:val="0"/>
          <w:i w:val="0"/>
          <w:iCs w:val="0"/>
          <w:color w:val="333333"/>
          <w:sz w:val="28"/>
          <w:szCs w:val="28"/>
          <w:shd w:val="clear" w:color="auto" w:fill="FFFFFF"/>
        </w:rPr>
        <w:t>тьютором</w:t>
      </w:r>
      <w:proofErr w:type="spellEnd"/>
      <w:r w:rsidRPr="007F7E59">
        <w:rPr>
          <w:rStyle w:val="a3"/>
          <w:rFonts w:ascii="Times New Roman" w:eastAsiaTheme="minorHAnsi" w:hAnsi="Times New Roman" w:cs="Times New Roman"/>
          <w:b w:val="0"/>
          <w:i w:val="0"/>
          <w:iCs w:val="0"/>
          <w:color w:val="333333"/>
          <w:sz w:val="28"/>
          <w:szCs w:val="28"/>
          <w:shd w:val="clear" w:color="auto" w:fill="FFFFFF"/>
        </w:rPr>
        <w:t>?</w:t>
      </w:r>
    </w:p>
    <w:p w:rsidR="00BF4AC6" w:rsidRPr="007F7E59" w:rsidRDefault="00BF4AC6" w:rsidP="00BF4AC6">
      <w:pPr>
        <w:pStyle w:val="4"/>
        <w:shd w:val="clear" w:color="auto" w:fill="FFFFFF"/>
        <w:spacing w:before="360" w:after="360" w:line="360" w:lineRule="atLeast"/>
        <w:rPr>
          <w:rStyle w:val="a3"/>
          <w:rFonts w:ascii="Times New Roman" w:eastAsiaTheme="minorHAnsi" w:hAnsi="Times New Roman" w:cs="Times New Roman"/>
          <w:b w:val="0"/>
          <w:i w:val="0"/>
          <w:iCs w:val="0"/>
          <w:color w:val="333333"/>
          <w:sz w:val="28"/>
          <w:szCs w:val="28"/>
          <w:shd w:val="clear" w:color="auto" w:fill="FFFFFF"/>
        </w:rPr>
      </w:pPr>
      <w:r w:rsidRPr="007F7E59">
        <w:rPr>
          <w:rStyle w:val="a3"/>
          <w:rFonts w:ascii="Times New Roman" w:eastAsiaTheme="minorHAnsi" w:hAnsi="Times New Roman" w:cs="Times New Roman"/>
          <w:b w:val="0"/>
          <w:i w:val="0"/>
          <w:iCs w:val="0"/>
          <w:color w:val="333333"/>
          <w:sz w:val="28"/>
          <w:szCs w:val="28"/>
          <w:shd w:val="clear" w:color="auto" w:fill="FFFFFF"/>
        </w:rPr>
        <w:t>- Отсрочка поступления в школу</w:t>
      </w:r>
    </w:p>
    <w:p w:rsidR="00BF4AC6" w:rsidRPr="007F7E59" w:rsidRDefault="00BF4AC6" w:rsidP="00BF4AC6">
      <w:pPr>
        <w:pStyle w:val="4"/>
        <w:shd w:val="clear" w:color="auto" w:fill="FFFFFF"/>
        <w:spacing w:before="360" w:after="360" w:line="360" w:lineRule="atLeast"/>
        <w:rPr>
          <w:rStyle w:val="a3"/>
          <w:rFonts w:ascii="Times New Roman" w:eastAsiaTheme="minorHAnsi" w:hAnsi="Times New Roman" w:cs="Times New Roman"/>
          <w:b w:val="0"/>
          <w:i w:val="0"/>
          <w:iCs w:val="0"/>
          <w:color w:val="333333"/>
          <w:sz w:val="28"/>
          <w:szCs w:val="28"/>
          <w:shd w:val="clear" w:color="auto" w:fill="FFFFFF"/>
        </w:rPr>
      </w:pPr>
      <w:r w:rsidRPr="007F7E59">
        <w:rPr>
          <w:rStyle w:val="a3"/>
          <w:rFonts w:ascii="Times New Roman" w:eastAsiaTheme="minorHAnsi" w:hAnsi="Times New Roman" w:cs="Times New Roman"/>
          <w:b w:val="0"/>
          <w:i w:val="0"/>
          <w:iCs w:val="0"/>
          <w:color w:val="333333"/>
          <w:sz w:val="28"/>
          <w:szCs w:val="28"/>
          <w:shd w:val="clear" w:color="auto" w:fill="FFFFFF"/>
        </w:rPr>
        <w:t xml:space="preserve">- Финансовая помощь семьям. </w:t>
      </w:r>
      <w:r w:rsidRPr="007F7E59">
        <w:rPr>
          <w:rStyle w:val="a3"/>
          <w:rFonts w:ascii="Times New Roman" w:eastAsiaTheme="minorHAnsi" w:hAnsi="Times New Roman" w:cs="Times New Roman"/>
          <w:b w:val="0"/>
          <w:i w:val="0"/>
          <w:iCs w:val="0"/>
          <w:color w:val="333333"/>
          <w:sz w:val="28"/>
          <w:szCs w:val="28"/>
        </w:rPr>
        <w:t>  Будет ли принят закон о финансовой поддержке семей, в которых растут дети с синдромом Дауна?</w:t>
      </w:r>
    </w:p>
    <w:p w:rsidR="00BF4AC6" w:rsidRPr="007F7E59" w:rsidRDefault="00BF4AC6" w:rsidP="00BF4AC6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7F7E5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- Ч</w:t>
      </w:r>
      <w:r w:rsidRPr="007F7E5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его могут требовать родители от школы?  Если прошли РПМПК </w:t>
      </w:r>
    </w:p>
    <w:p w:rsidR="00BF4AC6" w:rsidRPr="004D6F41" w:rsidRDefault="00BF4AC6" w:rsidP="00BF4AC6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F4AC6" w:rsidRPr="00BF4AC6" w:rsidRDefault="00BF4AC6" w:rsidP="00BF4AC6"/>
    <w:p w:rsidR="00BF4AC6" w:rsidRPr="00BF4AC6" w:rsidRDefault="00BF4AC6" w:rsidP="00BF4AC6"/>
    <w:p w:rsidR="00BF4AC6" w:rsidRPr="00BF4AC6" w:rsidRDefault="00BF4AC6" w:rsidP="00BF4AC6"/>
    <w:p w:rsidR="00BF4AC6" w:rsidRPr="00BF4AC6" w:rsidRDefault="00BF4AC6" w:rsidP="00BF4AC6">
      <w:pPr>
        <w:rPr>
          <w:rStyle w:val="a3"/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BF4AC6" w:rsidRDefault="00BF4AC6"/>
    <w:sectPr w:rsidR="00BF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A2E2E"/>
    <w:multiLevelType w:val="hybridMultilevel"/>
    <w:tmpl w:val="A6DCBAB2"/>
    <w:lvl w:ilvl="0" w:tplc="07942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93"/>
    <w:rsid w:val="004D6F41"/>
    <w:rsid w:val="006463C1"/>
    <w:rsid w:val="007F7E59"/>
    <w:rsid w:val="009766A3"/>
    <w:rsid w:val="00A5095F"/>
    <w:rsid w:val="00BF4AC6"/>
    <w:rsid w:val="00DE3581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4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A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4AC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F4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BF4AC6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BF4A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List Paragraph"/>
    <w:basedOn w:val="a"/>
    <w:uiPriority w:val="34"/>
    <w:qFormat/>
    <w:rsid w:val="007F7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4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A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4AC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F4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BF4AC6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BF4A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List Paragraph"/>
    <w:basedOn w:val="a"/>
    <w:uiPriority w:val="34"/>
    <w:qFormat/>
    <w:rsid w:val="007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09C9-DC87-47B4-99F9-FAFE1DA4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</cp:lastModifiedBy>
  <cp:revision>3</cp:revision>
  <dcterms:created xsi:type="dcterms:W3CDTF">2019-09-17T12:31:00Z</dcterms:created>
  <dcterms:modified xsi:type="dcterms:W3CDTF">2019-09-17T12:48:00Z</dcterms:modified>
</cp:coreProperties>
</file>