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27A">
      <w:r w:rsidRPr="00AC727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-729615</wp:posOffset>
            </wp:positionV>
            <wp:extent cx="7519670" cy="10725150"/>
            <wp:effectExtent l="19050" t="0" r="5080" b="0"/>
            <wp:wrapSquare wrapText="bothSides"/>
            <wp:docPr id="1" name="Рисунок 0" descr="image-29-10-22-02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5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C727A" w:rsidRPr="00F63849" w:rsidRDefault="00AC727A" w:rsidP="00AC7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Курс внеурочной деятельности “</w:t>
      </w:r>
      <w:r>
        <w:rPr>
          <w:rFonts w:ascii="Times New Roman" w:eastAsia="Calibri" w:hAnsi="Times New Roman" w:cs="Times New Roman"/>
          <w:sz w:val="28"/>
          <w:szCs w:val="28"/>
        </w:rPr>
        <w:t>В мире логики</w:t>
      </w: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” по </w:t>
      </w:r>
      <w:proofErr w:type="spellStart"/>
      <w:r w:rsidRPr="00F63849">
        <w:rPr>
          <w:rFonts w:ascii="Times New Roman" w:eastAsia="Calibri" w:hAnsi="Times New Roman" w:cs="Times New Roman"/>
          <w:sz w:val="28"/>
          <w:szCs w:val="28"/>
        </w:rPr>
        <w:t>общеинтеллектуальному</w:t>
      </w:r>
      <w:proofErr w:type="spellEnd"/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 направлению разработан на основе </w:t>
      </w: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</w:t>
      </w:r>
      <w:r w:rsidRPr="00F63849">
        <w:rPr>
          <w:rFonts w:ascii="Times New Roman" w:hAnsi="Times New Roman" w:cs="Times New Roman"/>
          <w:sz w:val="28"/>
          <w:szCs w:val="28"/>
        </w:rPr>
        <w:t xml:space="preserve">М.И. Моро,  М.А.Бантовой, Г.В. </w:t>
      </w:r>
      <w:proofErr w:type="spellStart"/>
      <w:r w:rsidRPr="00F63849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Pr="00F63849">
        <w:rPr>
          <w:rFonts w:ascii="Times New Roman" w:hAnsi="Times New Roman" w:cs="Times New Roman"/>
          <w:sz w:val="28"/>
          <w:szCs w:val="28"/>
        </w:rPr>
        <w:t>, С.И. Волковой,  С.В. Степановой, рекомендованной МО и науки РФ.</w:t>
      </w:r>
    </w:p>
    <w:p w:rsidR="00AC727A" w:rsidRPr="00F63849" w:rsidRDefault="00AC727A" w:rsidP="00AC727A">
      <w:pPr>
        <w:tabs>
          <w:tab w:val="left" w:pos="2080"/>
          <w:tab w:val="left" w:pos="3080"/>
          <w:tab w:val="left" w:pos="4180"/>
          <w:tab w:val="left" w:pos="5680"/>
          <w:tab w:val="left" w:pos="7080"/>
          <w:tab w:val="left" w:pos="86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b/>
          <w:sz w:val="28"/>
          <w:szCs w:val="28"/>
        </w:rPr>
        <w:t>Новизна данной</w:t>
      </w:r>
      <w:r w:rsidRPr="00F63849">
        <w:rPr>
          <w:rFonts w:ascii="Times New Roman" w:eastAsia="Times New Roman" w:hAnsi="Times New Roman" w:cs="Times New Roman"/>
          <w:b/>
          <w:sz w:val="28"/>
          <w:szCs w:val="28"/>
        </w:rPr>
        <w:tab/>
        <w:t>рабочей</w:t>
      </w:r>
      <w:r w:rsidRPr="00F63849">
        <w:rPr>
          <w:rFonts w:ascii="Times New Roman" w:eastAsia="Times New Roman" w:hAnsi="Times New Roman" w:cs="Times New Roman"/>
          <w:b/>
          <w:sz w:val="28"/>
          <w:szCs w:val="28"/>
        </w:rPr>
        <w:tab/>
        <w:t>программы</w:t>
      </w: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1.Определение видов организации деятельности обучающихся, направленных на достижение личностных, </w:t>
      </w:r>
      <w:proofErr w:type="spellStart"/>
      <w:r w:rsidRPr="00F6384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освоения учебного курса.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>2.В основу реализации программы положены ценностные ориентиры и воспитательные результаты.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>3.Ценностные ориентации организации деятельности предполагают уровневую оценку в достижении планируемых результатов.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>4.Достижения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5.В основу оценки личностных, </w:t>
      </w:r>
      <w:proofErr w:type="spellStart"/>
      <w:r w:rsidRPr="00F6384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освоения программы кружка, воспитательного результата положены методики, предложенные </w:t>
      </w:r>
      <w:proofErr w:type="spellStart"/>
      <w:r w:rsidRPr="00F63849">
        <w:rPr>
          <w:rFonts w:ascii="Times New Roman" w:eastAsia="Times New Roman" w:hAnsi="Times New Roman" w:cs="Times New Roman"/>
          <w:sz w:val="28"/>
          <w:szCs w:val="28"/>
        </w:rPr>
        <w:t>Асмоловым</w:t>
      </w:r>
      <w:proofErr w:type="spellEnd"/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А.Г., Криволаповой Н.А., Холодовой О.А.</w:t>
      </w:r>
    </w:p>
    <w:p w:rsidR="00AC727A" w:rsidRPr="00F63849" w:rsidRDefault="00AC727A" w:rsidP="00AC72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BC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849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F63849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В мире логики</w:t>
      </w:r>
      <w:r w:rsidRPr="00F63849">
        <w:rPr>
          <w:rFonts w:ascii="Times New Roman" w:eastAsia="Calibri" w:hAnsi="Times New Roman" w:cs="Times New Roman"/>
          <w:sz w:val="28"/>
          <w:szCs w:val="28"/>
        </w:rPr>
        <w:t>”</w:t>
      </w:r>
      <w:r w:rsidRPr="00F63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84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63849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F63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849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AC727A" w:rsidRPr="00F63849" w:rsidRDefault="00AC727A" w:rsidP="00AC727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849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AC727A" w:rsidRPr="00F63849" w:rsidRDefault="00AC727A" w:rsidP="00AC72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AC727A" w:rsidRPr="00F63849" w:rsidRDefault="00AC727A" w:rsidP="00AC72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Развивающие: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- творческие способности и </w:t>
      </w:r>
      <w:proofErr w:type="spellStart"/>
      <w:r w:rsidRPr="00F63849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 мышление, умение использовать полученные знания в новых условиях;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- развивать математическую речь;</w:t>
      </w:r>
    </w:p>
    <w:p w:rsidR="00AC727A" w:rsidRPr="00F63849" w:rsidRDefault="00AC727A" w:rsidP="00AC727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3849">
        <w:rPr>
          <w:rFonts w:ascii="Times New Roman" w:eastAsia="Calibri" w:hAnsi="Times New Roman" w:cs="Times New Roman"/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AC727A" w:rsidRPr="00F63849" w:rsidRDefault="00AC727A" w:rsidP="00AC7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F63849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AC727A" w:rsidRPr="00F63849" w:rsidRDefault="00AC727A" w:rsidP="00AC7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49">
        <w:rPr>
          <w:rFonts w:ascii="Times New Roman" w:eastAsia="Times New Roman" w:hAnsi="Times New Roman" w:cs="Times New Roman"/>
          <w:sz w:val="28"/>
          <w:szCs w:val="28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AC727A" w:rsidRPr="00F63849" w:rsidRDefault="00AC727A" w:rsidP="00AC72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7A" w:rsidRPr="00F63849" w:rsidRDefault="00AC727A" w:rsidP="00AC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3849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AC727A" w:rsidRPr="00F63849" w:rsidRDefault="00AC727A" w:rsidP="00AC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ab/>
        <w:t>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AC727A" w:rsidRPr="00F63849" w:rsidRDefault="00AC727A" w:rsidP="00AC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AC727A" w:rsidRDefault="00AC727A" w:rsidP="00AC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27A" w:rsidRDefault="00AC727A" w:rsidP="00AC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а изучение программы внеурочной  деятельности </w:t>
      </w:r>
      <w:r w:rsidRPr="00F63849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В мире логики</w:t>
      </w:r>
      <w:r w:rsidRPr="00F63849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3 классе отводится 17</w:t>
      </w:r>
      <w:r w:rsidRPr="00F63849">
        <w:rPr>
          <w:rFonts w:ascii="Times New Roman" w:eastAsia="Times New Roman" w:hAnsi="Times New Roman" w:cs="Times New Roman"/>
          <w:sz w:val="28"/>
          <w:szCs w:val="28"/>
        </w:rPr>
        <w:t xml:space="preserve"> часов, занятия проводится 1 раз в неделю.</w:t>
      </w:r>
    </w:p>
    <w:p w:rsidR="00AC727A" w:rsidRPr="00F63849" w:rsidRDefault="00AC727A" w:rsidP="00AC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27A" w:rsidRDefault="00AC727A" w:rsidP="00AC72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 результаты освоения  курса внеурочной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A4CBC">
        <w:rPr>
          <w:rFonts w:ascii="Times New Roman" w:eastAsia="Calibri" w:hAnsi="Times New Roman" w:cs="Times New Roman"/>
          <w:b/>
          <w:sz w:val="28"/>
          <w:szCs w:val="28"/>
        </w:rPr>
        <w:t>“В мире логики”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27A" w:rsidRDefault="00AC727A" w:rsidP="00AC72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27A" w:rsidRPr="00F63849" w:rsidRDefault="00AC727A" w:rsidP="00AC727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программы курса </w:t>
      </w:r>
      <w:r w:rsidRPr="00F63849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В мире логики</w:t>
      </w:r>
      <w:r w:rsidRPr="00F63849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следующие универсальные учебные действия, соответствующие требованиям ФГОС НОО: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C727A" w:rsidRPr="00F63849" w:rsidRDefault="00AC727A" w:rsidP="00AC727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AC727A" w:rsidRPr="00F63849" w:rsidRDefault="00AC727A" w:rsidP="00AC727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AC727A" w:rsidRPr="00F63849" w:rsidRDefault="00AC727A" w:rsidP="00AC727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справедливости, ответственности. </w:t>
      </w:r>
    </w:p>
    <w:p w:rsidR="00AC727A" w:rsidRPr="00F63849" w:rsidRDefault="00AC727A" w:rsidP="00AC727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самостоятельности суждений, независимости и нестандартности мышления.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Сравнивать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его в ходе самостоятельной работы.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Применять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Действовать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заданными правилами.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Включаться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групповую работу.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Участвовать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Выполнять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пробное учебное действие, 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фиксировать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затруднение в пробном действии.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Аргументировать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свою позицию в коммуникации, 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учитывать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разные мнения, </w:t>
      </w: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для обоснования своего суждения.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результат с заданным условием.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Контролировать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свою деятельность: обнаруживать и исправлять ошибки.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Искать и выбирать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ситуацию, описанную в тексте задачи.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Использовать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Конструироват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>ь последовательность «шагов» (алгоритм) решения задачи.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Объяснять (обосновывать)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выполняемые и выполненные действия.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Воспроизводить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>способ решения задачи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результат с заданным условием.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Выбрать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эффективный способ решения задачи.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Оценивать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предъявленное готовое решение задачи (верно, неверно).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Участвовать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Конструировать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несложные задачи.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Проводить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Выделять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Составлять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фигуры из частей. </w:t>
      </w: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Определять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Выявлять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Объяснять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AC727A" w:rsidRPr="00F63849" w:rsidRDefault="00AC727A" w:rsidP="00AC727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Осуществлять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F6384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сравнивать </w:t>
      </w:r>
      <w:r w:rsidRPr="00F6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AC727A" w:rsidRPr="00F63849" w:rsidRDefault="00AC727A" w:rsidP="00AC72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Ожидаемые результаты</w:t>
      </w:r>
    </w:p>
    <w:p w:rsidR="00AC727A" w:rsidRPr="00F63849" w:rsidRDefault="00AC727A" w:rsidP="00AC72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  результаты </w:t>
      </w:r>
    </w:p>
    <w:p w:rsidR="00AC727A" w:rsidRPr="00F63849" w:rsidRDefault="00AC727A" w:rsidP="00AC727A">
      <w:pPr>
        <w:numPr>
          <w:ilvl w:val="0"/>
          <w:numId w:val="4"/>
        </w:numPr>
        <w:tabs>
          <w:tab w:val="num" w:pos="144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характера. </w:t>
      </w:r>
    </w:p>
    <w:p w:rsidR="00AC727A" w:rsidRPr="00F63849" w:rsidRDefault="00AC727A" w:rsidP="00AC727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 </w:t>
      </w:r>
    </w:p>
    <w:p w:rsidR="00AC727A" w:rsidRPr="00F63849" w:rsidRDefault="00AC727A" w:rsidP="00AC727A">
      <w:pPr>
        <w:numPr>
          <w:ilvl w:val="0"/>
          <w:numId w:val="4"/>
        </w:numPr>
        <w:tabs>
          <w:tab w:val="num" w:pos="144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чувства справедливости, ответственности. </w:t>
      </w:r>
    </w:p>
    <w:p w:rsidR="00AC727A" w:rsidRPr="00F63849" w:rsidRDefault="00AC727A" w:rsidP="00AC727A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AC727A" w:rsidRPr="00F63849" w:rsidRDefault="00AC727A" w:rsidP="00AC72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Овладение основами логического и алгоритмического мышления,</w:t>
      </w:r>
      <w:r w:rsidRPr="00F63849">
        <w:rPr>
          <w:rFonts w:ascii="Times New Roman" w:eastAsia="Calibri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Умения выполнять </w:t>
      </w:r>
      <w:proofErr w:type="gramStart"/>
      <w:r w:rsidRPr="00F63849">
        <w:rPr>
          <w:rFonts w:ascii="Times New Roman" w:eastAsia="Calibri" w:hAnsi="Times New Roman" w:cs="Times New Roman"/>
          <w:sz w:val="28"/>
          <w:szCs w:val="28"/>
        </w:rPr>
        <w:t>устно</w:t>
      </w:r>
      <w:proofErr w:type="gramEnd"/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Анализировать  правила   игры. 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Включаться  в   групповую   работу. 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AC727A" w:rsidRPr="00F63849" w:rsidRDefault="00AC727A" w:rsidP="00AC727A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63849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7A" w:rsidRDefault="00AC727A" w:rsidP="00AC7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Default="00AC727A" w:rsidP="00AC7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Default="00AC727A" w:rsidP="00AC7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Pr="00DA4CBC" w:rsidRDefault="00AC727A" w:rsidP="00AC72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  <w:r w:rsidRPr="00DA4CBC">
        <w:rPr>
          <w:rFonts w:ascii="Times New Roman" w:eastAsia="Calibri" w:hAnsi="Times New Roman" w:cs="Times New Roman"/>
          <w:b/>
          <w:sz w:val="28"/>
          <w:szCs w:val="28"/>
        </w:rPr>
        <w:t>“В мире логики”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       Содержание курса </w:t>
      </w:r>
      <w:r w:rsidRPr="00F63849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В мире логики</w:t>
      </w:r>
      <w:r w:rsidRPr="00F63849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AC727A" w:rsidRPr="00F63849" w:rsidRDefault="00AC727A" w:rsidP="00AC727A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3849">
        <w:rPr>
          <w:rFonts w:ascii="Times New Roman" w:eastAsia="Arial Unicode MS" w:hAnsi="Times New Roman" w:cs="Times New Roman"/>
          <w:sz w:val="28"/>
          <w:szCs w:val="28"/>
        </w:rPr>
        <w:t xml:space="preserve">        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</w:t>
      </w:r>
      <w:r w:rsidRPr="00F63849">
        <w:rPr>
          <w:rFonts w:ascii="Times New Roman" w:hAnsi="Times New Roman" w:cs="Times New Roman"/>
          <w:sz w:val="28"/>
          <w:szCs w:val="28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7A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7A" w:rsidRDefault="00AC727A" w:rsidP="00AC7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Default="00AC727A" w:rsidP="00AC7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Default="00AC727A" w:rsidP="00AC7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A" w:rsidRPr="00791F22" w:rsidRDefault="00AC727A" w:rsidP="00AC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654"/>
        <w:gridCol w:w="4983"/>
        <w:gridCol w:w="1842"/>
        <w:gridCol w:w="1560"/>
      </w:tblGrid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3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3" w:type="dxa"/>
          </w:tcPr>
          <w:p w:rsidR="00AC727A" w:rsidRPr="00DA4CBC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сведения о математике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3" w:type="dxa"/>
          </w:tcPr>
          <w:p w:rsidR="00AC727A" w:rsidRPr="00DA4CBC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>Числа и выражения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и выражения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и выражения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и выражения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и выражения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ребусы и головоломки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ребусы и головоломки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ребусы и головоломки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C727A" w:rsidRPr="00791F22" w:rsidRDefault="00AC727A" w:rsidP="00A23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занимательных задач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занимательных задач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занимательных задач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занимательных задач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занимательных задач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Геометрическая мозаика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Геометрическая мозаика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654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3" w:type="dxa"/>
          </w:tcPr>
          <w:p w:rsidR="00AC727A" w:rsidRPr="00DA4CBC" w:rsidRDefault="00AC727A" w:rsidP="00A23304">
            <w:r w:rsidRPr="00DA4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Геометрическая мозаика </w:t>
            </w:r>
          </w:p>
        </w:tc>
        <w:tc>
          <w:tcPr>
            <w:tcW w:w="1842" w:type="dxa"/>
          </w:tcPr>
          <w:p w:rsidR="00AC727A" w:rsidRPr="00791F22" w:rsidRDefault="00AC727A" w:rsidP="00A2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C727A" w:rsidRPr="00791F22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727A" w:rsidRPr="00791F22" w:rsidTr="00A23304">
        <w:tc>
          <w:tcPr>
            <w:tcW w:w="5637" w:type="dxa"/>
            <w:gridSpan w:val="2"/>
          </w:tcPr>
          <w:p w:rsidR="00AC727A" w:rsidRPr="00DA4CBC" w:rsidRDefault="00AC727A" w:rsidP="00A233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C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402" w:type="dxa"/>
            <w:gridSpan w:val="2"/>
          </w:tcPr>
          <w:p w:rsidR="00AC727A" w:rsidRPr="00DA4CBC" w:rsidRDefault="00AC727A" w:rsidP="00A2330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4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 часов</w:t>
            </w:r>
          </w:p>
        </w:tc>
      </w:tr>
    </w:tbl>
    <w:p w:rsidR="00AC727A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sz w:val="28"/>
          <w:szCs w:val="28"/>
        </w:rPr>
        <w:t>1.Истор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ические сведения о математике (1</w:t>
      </w:r>
      <w:r w:rsidRPr="00F6384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sz w:val="28"/>
          <w:szCs w:val="28"/>
        </w:rPr>
        <w:t>2.Числа и выражения (5ч)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sz w:val="28"/>
          <w:szCs w:val="28"/>
        </w:rPr>
        <w:t>3. Матема</w:t>
      </w:r>
      <w:r>
        <w:rPr>
          <w:rFonts w:ascii="Times New Roman" w:hAnsi="Times New Roman" w:cs="Times New Roman"/>
          <w:b/>
          <w:bCs/>
          <w:sz w:val="28"/>
          <w:szCs w:val="28"/>
        </w:rPr>
        <w:t>тические ребусы и головоломки (3</w:t>
      </w:r>
      <w:r w:rsidRPr="00F6384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Решение занимательных задач (5</w:t>
      </w:r>
      <w:r w:rsidRPr="00F6384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5.Геометрическая мозаика (3</w:t>
      </w:r>
      <w:r w:rsidRPr="00F6384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AC727A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49">
        <w:rPr>
          <w:rFonts w:ascii="Times New Roman" w:hAnsi="Times New Roman" w:cs="Times New Roman"/>
          <w:b/>
          <w:sz w:val="28"/>
          <w:szCs w:val="28"/>
        </w:rPr>
        <w:t>Форма организации занятий.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Групповая и индивидуальная</w:t>
      </w:r>
      <w:proofErr w:type="gramStart"/>
      <w:r w:rsidRPr="00F63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 xml:space="preserve">   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AC727A" w:rsidRPr="00F63849" w:rsidRDefault="00AC727A" w:rsidP="00AC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9">
        <w:rPr>
          <w:rFonts w:ascii="Times New Roman" w:hAnsi="Times New Roman" w:cs="Times New Roman"/>
          <w:sz w:val="28"/>
          <w:szCs w:val="28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AC727A" w:rsidRPr="00F63849" w:rsidRDefault="00AC727A" w:rsidP="00AC72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</w:p>
    <w:p w:rsidR="00AC727A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rStyle w:val="a4"/>
          <w:sz w:val="28"/>
          <w:szCs w:val="28"/>
        </w:rPr>
      </w:pPr>
      <w:r w:rsidRPr="0015000D">
        <w:rPr>
          <w:rStyle w:val="a4"/>
          <w:sz w:val="28"/>
          <w:szCs w:val="28"/>
        </w:rPr>
        <w:lastRenderedPageBreak/>
        <w:t>Литература</w:t>
      </w:r>
    </w:p>
    <w:p w:rsidR="00AC727A" w:rsidRPr="0015000D" w:rsidRDefault="00AC727A" w:rsidP="00AC727A">
      <w:pPr>
        <w:pStyle w:val="a5"/>
        <w:spacing w:before="0" w:beforeAutospacing="0" w:after="0" w:afterAutospacing="0" w:line="360" w:lineRule="auto"/>
        <w:ind w:right="-207"/>
        <w:jc w:val="center"/>
        <w:rPr>
          <w:sz w:val="28"/>
          <w:szCs w:val="28"/>
        </w:rPr>
      </w:pPr>
    </w:p>
    <w:p w:rsidR="00AC727A" w:rsidRPr="0015000D" w:rsidRDefault="00AC727A" w:rsidP="00AC727A">
      <w:pPr>
        <w:pStyle w:val="a5"/>
        <w:spacing w:before="0" w:beforeAutospacing="0" w:after="0" w:afterAutospacing="0" w:line="360" w:lineRule="auto"/>
        <w:ind w:right="-207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 xml:space="preserve">       1.  М. И. Моро, М. А. </w:t>
      </w:r>
      <w:proofErr w:type="spellStart"/>
      <w:r w:rsidRPr="0015000D">
        <w:rPr>
          <w:sz w:val="28"/>
          <w:szCs w:val="28"/>
        </w:rPr>
        <w:t>Бантова</w:t>
      </w:r>
      <w:proofErr w:type="spellEnd"/>
      <w:r w:rsidRPr="0015000D">
        <w:rPr>
          <w:sz w:val="28"/>
          <w:szCs w:val="28"/>
        </w:rPr>
        <w:t xml:space="preserve">, Г. В. </w:t>
      </w:r>
      <w:proofErr w:type="spellStart"/>
      <w:r w:rsidRPr="0015000D">
        <w:rPr>
          <w:sz w:val="28"/>
          <w:szCs w:val="28"/>
        </w:rPr>
        <w:t>Бельтюкова</w:t>
      </w:r>
      <w:proofErr w:type="spellEnd"/>
      <w:r w:rsidRPr="0015000D">
        <w:rPr>
          <w:sz w:val="28"/>
          <w:szCs w:val="28"/>
        </w:rPr>
        <w:t xml:space="preserve"> и др. Математика, 2 класс. Учебник для общеобразовательных учреждений с приложением на электронном носителе. В 2-х частях. М. Просвещение, 2013 год</w:t>
      </w:r>
    </w:p>
    <w:p w:rsidR="00AC727A" w:rsidRPr="0015000D" w:rsidRDefault="00AC727A" w:rsidP="00AC727A">
      <w:pPr>
        <w:pStyle w:val="a5"/>
        <w:spacing w:before="0" w:beforeAutospacing="0" w:after="0" w:afterAutospacing="0" w:line="360" w:lineRule="auto"/>
        <w:ind w:left="87" w:right="-436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>       2. Пособие для учителя</w:t>
      </w:r>
      <w:proofErr w:type="gramStart"/>
      <w:r w:rsidRPr="0015000D">
        <w:rPr>
          <w:sz w:val="28"/>
          <w:szCs w:val="28"/>
        </w:rPr>
        <w:t>/ С</w:t>
      </w:r>
      <w:proofErr w:type="gramEnd"/>
      <w:r w:rsidRPr="0015000D">
        <w:rPr>
          <w:sz w:val="28"/>
          <w:szCs w:val="28"/>
        </w:rPr>
        <w:t xml:space="preserve">ост. М. И. Моро, М. А. </w:t>
      </w:r>
      <w:proofErr w:type="spellStart"/>
      <w:r w:rsidRPr="0015000D">
        <w:rPr>
          <w:sz w:val="28"/>
          <w:szCs w:val="28"/>
        </w:rPr>
        <w:t>Бантова</w:t>
      </w:r>
      <w:proofErr w:type="spellEnd"/>
      <w:r w:rsidRPr="0015000D">
        <w:rPr>
          <w:sz w:val="28"/>
          <w:szCs w:val="28"/>
        </w:rPr>
        <w:t xml:space="preserve"> и др. М. Просвещение, 2013</w:t>
      </w:r>
    </w:p>
    <w:p w:rsidR="00AC727A" w:rsidRPr="0015000D" w:rsidRDefault="00AC727A" w:rsidP="00AC727A">
      <w:pPr>
        <w:pStyle w:val="a5"/>
        <w:spacing w:before="0" w:beforeAutospacing="0" w:after="0" w:afterAutospacing="0" w:line="360" w:lineRule="auto"/>
        <w:ind w:left="87" w:right="-436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>        3. Рабочая тетрадь, в 2-х частях, М., Просвещение, 2013</w:t>
      </w:r>
    </w:p>
    <w:p w:rsidR="00AC727A" w:rsidRPr="0015000D" w:rsidRDefault="00AC727A" w:rsidP="00AC727A">
      <w:pPr>
        <w:pStyle w:val="a5"/>
        <w:spacing w:before="0" w:beforeAutospacing="0" w:after="0" w:afterAutospacing="0" w:line="360" w:lineRule="auto"/>
        <w:ind w:right="-436"/>
        <w:jc w:val="both"/>
        <w:rPr>
          <w:sz w:val="28"/>
          <w:szCs w:val="28"/>
        </w:rPr>
      </w:pPr>
      <w:r w:rsidRPr="0015000D">
        <w:rPr>
          <w:sz w:val="28"/>
          <w:szCs w:val="28"/>
        </w:rPr>
        <w:t xml:space="preserve">                4. Е. А. Нефедова, О. В. </w:t>
      </w:r>
      <w:proofErr w:type="spellStart"/>
      <w:r w:rsidRPr="0015000D">
        <w:rPr>
          <w:sz w:val="28"/>
          <w:szCs w:val="28"/>
        </w:rPr>
        <w:t>Узорова</w:t>
      </w:r>
      <w:proofErr w:type="spellEnd"/>
      <w:r w:rsidRPr="0015000D">
        <w:rPr>
          <w:sz w:val="28"/>
          <w:szCs w:val="28"/>
        </w:rPr>
        <w:t>. 3168 задач по математике. Издательство «Аквариум», 2012</w:t>
      </w:r>
    </w:p>
    <w:p w:rsidR="00AC727A" w:rsidRPr="0015000D" w:rsidRDefault="00AC727A" w:rsidP="00AC72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27A" w:rsidRPr="00E25922" w:rsidRDefault="00AC727A" w:rsidP="00AC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p w:rsidR="00AC727A" w:rsidRDefault="00AC727A"/>
    <w:sectPr w:rsidR="00AC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603"/>
    <w:multiLevelType w:val="hybridMultilevel"/>
    <w:tmpl w:val="A83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C24"/>
    <w:multiLevelType w:val="hybridMultilevel"/>
    <w:tmpl w:val="4A5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27A"/>
    <w:rsid w:val="00AC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727A"/>
    <w:rPr>
      <w:b/>
      <w:bCs/>
    </w:rPr>
  </w:style>
  <w:style w:type="paragraph" w:styleId="a5">
    <w:name w:val="Normal (Web)"/>
    <w:basedOn w:val="a"/>
    <w:uiPriority w:val="99"/>
    <w:rsid w:val="00A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2485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2022-10-31T08:02:00Z</dcterms:created>
  <dcterms:modified xsi:type="dcterms:W3CDTF">2022-10-31T08:03:00Z</dcterms:modified>
</cp:coreProperties>
</file>