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40" w:rsidRPr="009C3A6B" w:rsidRDefault="00D70440" w:rsidP="00D70440">
      <w:pPr>
        <w:pStyle w:val="a3"/>
        <w:jc w:val="center"/>
        <w:rPr>
          <w:b/>
          <w:lang w:eastAsia="ru-RU"/>
        </w:rPr>
      </w:pPr>
      <w:r>
        <w:rPr>
          <w:b/>
          <w:lang w:eastAsia="ru-RU"/>
        </w:rPr>
        <w:t>10 октя</w:t>
      </w:r>
      <w:r w:rsidRPr="009C3A6B">
        <w:rPr>
          <w:b/>
          <w:lang w:eastAsia="ru-RU"/>
        </w:rPr>
        <w:t>бря 2022 год</w:t>
      </w:r>
    </w:p>
    <w:p w:rsidR="00D70440" w:rsidRPr="00D70440" w:rsidRDefault="00D70440" w:rsidP="00D7044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04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Разговоры о </w:t>
      </w:r>
      <w:proofErr w:type="gramStart"/>
      <w:r w:rsidRPr="00D70440">
        <w:rPr>
          <w:rFonts w:ascii="Times New Roman" w:hAnsi="Times New Roman" w:cs="Times New Roman"/>
          <w:sz w:val="24"/>
          <w:szCs w:val="24"/>
          <w:shd w:val="clear" w:color="auto" w:fill="FFFFFF"/>
        </w:rPr>
        <w:t>важном</w:t>
      </w:r>
      <w:proofErr w:type="gramEnd"/>
      <w:r w:rsidRPr="00D70440">
        <w:rPr>
          <w:rFonts w:ascii="Times New Roman" w:hAnsi="Times New Roman" w:cs="Times New Roman"/>
          <w:sz w:val="24"/>
          <w:szCs w:val="24"/>
          <w:shd w:val="clear" w:color="auto" w:fill="FFFFFF"/>
        </w:rPr>
        <w:t>» — это классные часы, с которых начинается каждая новая</w:t>
      </w:r>
      <w:r w:rsidRPr="00D70440">
        <w:rPr>
          <w:rFonts w:ascii="Times New Roman" w:hAnsi="Times New Roman" w:cs="Times New Roman"/>
          <w:sz w:val="24"/>
          <w:szCs w:val="24"/>
        </w:rPr>
        <w:br/>
      </w:r>
      <w:r w:rsidRPr="00D70440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учебная неделя во всех российских школах. В их рамках ученики и педагоги обсуждают</w:t>
      </w:r>
      <w:r w:rsidRPr="00D70440">
        <w:rPr>
          <w:rFonts w:ascii="Times New Roman" w:hAnsi="Times New Roman" w:cs="Times New Roman"/>
          <w:sz w:val="24"/>
          <w:szCs w:val="24"/>
        </w:rPr>
        <w:br/>
      </w:r>
      <w:r w:rsidRPr="00D70440">
        <w:rPr>
          <w:rFonts w:ascii="Times New Roman" w:hAnsi="Times New Roman" w:cs="Times New Roman"/>
          <w:sz w:val="24"/>
          <w:szCs w:val="24"/>
          <w:shd w:val="clear" w:color="auto" w:fill="FFFFFF"/>
        </w:rPr>
        <w:t>различные темы, в числе которых патриотизм и гражданское воспитание, историческое</w:t>
      </w:r>
      <w:r w:rsidRPr="00D70440">
        <w:rPr>
          <w:rFonts w:ascii="Times New Roman" w:hAnsi="Times New Roman" w:cs="Times New Roman"/>
          <w:sz w:val="24"/>
          <w:szCs w:val="24"/>
        </w:rPr>
        <w:br/>
      </w:r>
      <w:r w:rsidRPr="00D70440">
        <w:rPr>
          <w:rFonts w:ascii="Times New Roman" w:hAnsi="Times New Roman" w:cs="Times New Roman"/>
          <w:sz w:val="24"/>
          <w:szCs w:val="24"/>
          <w:shd w:val="clear" w:color="auto" w:fill="FFFFFF"/>
        </w:rPr>
        <w:t>просвещение, нравственность.</w:t>
      </w:r>
    </w:p>
    <w:p w:rsidR="00D70440" w:rsidRPr="00D70440" w:rsidRDefault="00D70440" w:rsidP="00D70440">
      <w:pPr>
        <w:rPr>
          <w:rFonts w:ascii="Times New Roman" w:hAnsi="Times New Roman" w:cs="Times New Roman"/>
          <w:sz w:val="24"/>
          <w:szCs w:val="24"/>
        </w:rPr>
      </w:pPr>
      <w:r w:rsidRPr="00D70440">
        <w:rPr>
          <w:rFonts w:ascii="Times New Roman" w:hAnsi="Times New Roman" w:cs="Times New Roman"/>
          <w:sz w:val="24"/>
          <w:szCs w:val="24"/>
        </w:rPr>
        <w:br/>
      </w:r>
      <w:r w:rsidRPr="00D70440">
        <w:rPr>
          <w:rFonts w:ascii="Times New Roman" w:hAnsi="Times New Roman" w:cs="Times New Roman"/>
          <w:sz w:val="24"/>
          <w:szCs w:val="24"/>
          <w:shd w:val="clear" w:color="auto" w:fill="FFFFFF"/>
        </w:rPr>
        <w:t>«Разговоры о важном» 10 октября посвятили Дню отца: школьники узнали об</w:t>
      </w:r>
      <w:r w:rsidRPr="00D70440">
        <w:rPr>
          <w:rFonts w:ascii="Times New Roman" w:hAnsi="Times New Roman" w:cs="Times New Roman"/>
          <w:sz w:val="24"/>
          <w:szCs w:val="24"/>
        </w:rPr>
        <w:br/>
      </w:r>
      <w:r w:rsidRPr="00D70440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истории праздника и роли отца в семье.</w:t>
      </w:r>
    </w:p>
    <w:p w:rsidR="00D70440" w:rsidRPr="00D70440" w:rsidRDefault="00D70440" w:rsidP="00D70440">
      <w:pPr>
        <w:rPr>
          <w:rFonts w:ascii="Times New Roman" w:hAnsi="Times New Roman" w:cs="Times New Roman"/>
          <w:sz w:val="24"/>
          <w:szCs w:val="24"/>
        </w:rPr>
      </w:pPr>
      <w:r w:rsidRPr="00D70440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Для младших школьников урок на тему «Отчество – от слова «отец» провели в форме беседы-рассуждения. Занятие было нацелено на воспитание уважения и благодарности к отцу, к семейным традициям и ценностям.</w:t>
      </w:r>
    </w:p>
    <w:p w:rsidR="00D70440" w:rsidRPr="00D70440" w:rsidRDefault="00D70440" w:rsidP="00D70440">
      <w:pPr>
        <w:rPr>
          <w:rFonts w:ascii="Times New Roman" w:hAnsi="Times New Roman" w:cs="Times New Roman"/>
          <w:sz w:val="24"/>
          <w:szCs w:val="24"/>
        </w:rPr>
      </w:pPr>
      <w:r w:rsidRPr="00D70440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В работе по группам школьники старших классов узнали об образе отца в отечественной литературе. Выполнение интерактивных заданий прошло в форме интеллектуальной игры. На примере литературных произведений отечественных классиков, высказываний известных деятелей, пословиц со школьниками обсудили понимание роли отца в семье, а также влияние родителя на формирование личности ребенка.</w:t>
      </w:r>
    </w:p>
    <w:p w:rsidR="0080001A" w:rsidRDefault="00BE1508">
      <w:r>
        <w:rPr>
          <w:noProof/>
        </w:rPr>
        <w:drawing>
          <wp:inline distT="0" distB="0" distL="0" distR="0">
            <wp:extent cx="5940425" cy="4455160"/>
            <wp:effectExtent l="19050" t="0" r="3175" b="0"/>
            <wp:docPr id="1" name="Рисунок 0" descr="image-15-10-22-03-22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5-10-22-03-22-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508" w:rsidRDefault="00BE1508">
      <w:r>
        <w:rPr>
          <w:noProof/>
        </w:rPr>
        <w:lastRenderedPageBreak/>
        <w:drawing>
          <wp:inline distT="0" distB="0" distL="0" distR="0">
            <wp:extent cx="4931019" cy="3698133"/>
            <wp:effectExtent l="19050" t="0" r="2931" b="0"/>
            <wp:docPr id="2" name="Рисунок 1" descr="image-15-10-22-03-22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5-10-22-03-22-2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2236" cy="3699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508" w:rsidRDefault="00BE1508">
      <w:r>
        <w:rPr>
          <w:noProof/>
        </w:rPr>
        <w:lastRenderedPageBreak/>
        <w:drawing>
          <wp:inline distT="0" distB="0" distL="0" distR="0">
            <wp:extent cx="5204460" cy="9251950"/>
            <wp:effectExtent l="19050" t="0" r="0" b="0"/>
            <wp:docPr id="3" name="Рисунок 2" descr="image-15-10-22-03-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5-10-22-03-22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1508" w:rsidSect="00B95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>
    <w:useFELayout/>
  </w:compat>
  <w:rsids>
    <w:rsidRoot w:val="00D70440"/>
    <w:rsid w:val="0080001A"/>
    <w:rsid w:val="00B95503"/>
    <w:rsid w:val="00BE1508"/>
    <w:rsid w:val="00D7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704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704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5">
    <w:name w:val="Strong"/>
    <w:basedOn w:val="a0"/>
    <w:uiPriority w:val="22"/>
    <w:qFormat/>
    <w:rsid w:val="00D7044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1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15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dcterms:created xsi:type="dcterms:W3CDTF">2022-10-15T12:06:00Z</dcterms:created>
  <dcterms:modified xsi:type="dcterms:W3CDTF">2022-10-15T12:23:00Z</dcterms:modified>
</cp:coreProperties>
</file>